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b w:val="1"/>
          <w:u w:val="single"/>
          <w:rtl w:val="0"/>
        </w:rPr>
        <w:t xml:space="preserve">Group 6: Field Trip Instructions For Group Leader</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Overview of Route:</w:t>
      </w:r>
    </w:p>
    <w:p w:rsidR="00000000" w:rsidDel="00000000" w:rsidP="00000000" w:rsidRDefault="00000000" w:rsidRPr="00000000" w14:paraId="00000003">
      <w:pPr>
        <w:numPr>
          <w:ilvl w:val="0"/>
          <w:numId w:val="1"/>
        </w:numPr>
        <w:ind w:left="720" w:hanging="360"/>
        <w:contextualSpacing w:val="1"/>
        <w:rPr/>
      </w:pPr>
      <w:r w:rsidDel="00000000" w:rsidR="00000000" w:rsidRPr="00000000">
        <w:rPr>
          <w:rtl w:val="0"/>
        </w:rPr>
        <w:t xml:space="preserve">First sign: Location 6, Story 6, Ho-Chunk Basket Weaving (</w:t>
      </w:r>
      <w:r w:rsidDel="00000000" w:rsidR="00000000" w:rsidRPr="00000000">
        <w:rPr>
          <w:rtl w:val="0"/>
        </w:rPr>
        <w:t xml:space="preserve">In front of Howe’s Jewelers, 324 Main St. La Crosse, across from Duluth Trading Company)</w:t>
      </w:r>
      <w:r w:rsidDel="00000000" w:rsidR="00000000" w:rsidRPr="00000000">
        <w:rPr>
          <w:rtl w:val="0"/>
        </w:rPr>
      </w:r>
    </w:p>
    <w:p w:rsidR="00000000" w:rsidDel="00000000" w:rsidP="00000000" w:rsidRDefault="00000000" w:rsidRPr="00000000" w14:paraId="00000004">
      <w:pPr>
        <w:numPr>
          <w:ilvl w:val="0"/>
          <w:numId w:val="1"/>
        </w:numPr>
        <w:ind w:left="720" w:hanging="360"/>
        <w:contextualSpacing w:val="1"/>
        <w:rPr/>
      </w:pPr>
      <w:r w:rsidDel="00000000" w:rsidR="00000000" w:rsidRPr="00000000">
        <w:rPr>
          <w:rtl w:val="0"/>
        </w:rPr>
        <w:t xml:space="preserve">Second sign: Location 4, Story 5, Racial Prejudice while Shopping Downtown (Corner of </w:t>
      </w:r>
      <w:r w:rsidDel="00000000" w:rsidR="00000000" w:rsidRPr="00000000">
        <w:rPr>
          <w:highlight w:val="white"/>
          <w:rtl w:val="0"/>
        </w:rPr>
        <w:t xml:space="preserve">4th St. North and Main)</w:t>
      </w:r>
      <w:r w:rsidDel="00000000" w:rsidR="00000000" w:rsidRPr="00000000">
        <w:rPr>
          <w:rtl w:val="0"/>
        </w:rPr>
      </w:r>
    </w:p>
    <w:p w:rsidR="00000000" w:rsidDel="00000000" w:rsidP="00000000" w:rsidRDefault="00000000" w:rsidRPr="00000000" w14:paraId="00000005">
      <w:pPr>
        <w:numPr>
          <w:ilvl w:val="0"/>
          <w:numId w:val="1"/>
        </w:numPr>
        <w:ind w:left="720" w:hanging="360"/>
        <w:contextualSpacing w:val="1"/>
        <w:rPr/>
      </w:pPr>
      <w:r w:rsidDel="00000000" w:rsidR="00000000" w:rsidRPr="00000000">
        <w:rPr>
          <w:rtl w:val="0"/>
        </w:rPr>
        <w:t xml:space="preserve">Third sign: Location 5, Story 2, Fallout Shelter in the Rivoli Theater (123 4th St.)</w:t>
      </w:r>
    </w:p>
    <w:p w:rsidR="00000000" w:rsidDel="00000000" w:rsidP="00000000" w:rsidRDefault="00000000" w:rsidRPr="00000000" w14:paraId="00000006">
      <w:pPr>
        <w:numPr>
          <w:ilvl w:val="0"/>
          <w:numId w:val="1"/>
        </w:numPr>
        <w:ind w:left="720" w:hanging="360"/>
        <w:contextualSpacing w:val="1"/>
        <w:rPr/>
      </w:pPr>
      <w:r w:rsidDel="00000000" w:rsidR="00000000" w:rsidRPr="00000000">
        <w:rPr>
          <w:rtl w:val="0"/>
        </w:rPr>
        <w:t xml:space="preserve">Fourth sign: Location 3, Story 4, English Language Learners in The Pearl (207 Pearl St.)</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General Tips:</w:t>
      </w:r>
    </w:p>
    <w:p w:rsidR="00000000" w:rsidDel="00000000" w:rsidP="00000000" w:rsidRDefault="00000000" w:rsidRPr="00000000" w14:paraId="00000009">
      <w:pPr>
        <w:numPr>
          <w:ilvl w:val="0"/>
          <w:numId w:val="2"/>
        </w:numPr>
        <w:ind w:left="720" w:hanging="360"/>
        <w:contextualSpacing w:val="1"/>
        <w:rPr>
          <w:b w:val="1"/>
        </w:rPr>
      </w:pPr>
      <w:r w:rsidDel="00000000" w:rsidR="00000000" w:rsidRPr="00000000">
        <w:rPr>
          <w:b w:val="1"/>
          <w:rtl w:val="0"/>
        </w:rPr>
        <w:t xml:space="preserve">Before you start the tour, save 1-844-432-7529, the </w:t>
      </w:r>
      <w:r w:rsidDel="00000000" w:rsidR="00000000" w:rsidRPr="00000000">
        <w:rPr>
          <w:b w:val="1"/>
          <w:i w:val="1"/>
          <w:rtl w:val="0"/>
        </w:rPr>
        <w:t xml:space="preserve">Hear, Here</w:t>
      </w:r>
      <w:r w:rsidDel="00000000" w:rsidR="00000000" w:rsidRPr="00000000">
        <w:rPr>
          <w:b w:val="1"/>
          <w:rtl w:val="0"/>
        </w:rPr>
        <w:t xml:space="preserve"> number, to your phone and the students’ phones. When you are at the signs, call the number and type in the unique location number and story number listed above and on the sign when prompted in order to hear the recording. </w:t>
      </w:r>
    </w:p>
    <w:p w:rsidR="00000000" w:rsidDel="00000000" w:rsidP="00000000" w:rsidRDefault="00000000" w:rsidRPr="00000000" w14:paraId="0000000A">
      <w:pPr>
        <w:numPr>
          <w:ilvl w:val="0"/>
          <w:numId w:val="2"/>
        </w:numPr>
        <w:ind w:left="720" w:hanging="360"/>
        <w:contextualSpacing w:val="1"/>
        <w:rPr/>
      </w:pPr>
      <w:r w:rsidDel="00000000" w:rsidR="00000000" w:rsidRPr="00000000">
        <w:rPr>
          <w:rtl w:val="0"/>
        </w:rPr>
        <w:t xml:space="preserve">If you cannot find a sign for any reason, but know you are in the right location, call the number and enter the location and story number listed above and don’t worry about finding the sign! </w:t>
      </w:r>
    </w:p>
    <w:p w:rsidR="00000000" w:rsidDel="00000000" w:rsidP="00000000" w:rsidRDefault="00000000" w:rsidRPr="00000000" w14:paraId="0000000B">
      <w:pPr>
        <w:numPr>
          <w:ilvl w:val="0"/>
          <w:numId w:val="2"/>
        </w:numPr>
        <w:ind w:left="720" w:hanging="360"/>
        <w:contextualSpacing w:val="1"/>
        <w:rPr/>
      </w:pPr>
      <w:r w:rsidDel="00000000" w:rsidR="00000000" w:rsidRPr="00000000">
        <w:rPr>
          <w:rtl w:val="0"/>
        </w:rPr>
        <w:t xml:space="preserve">Feel free to put the recorded story on speaker to listen with your group. Remind students that they can also read along with the transcripts included in this packet.  </w:t>
      </w:r>
    </w:p>
    <w:p w:rsidR="00000000" w:rsidDel="00000000" w:rsidP="00000000" w:rsidRDefault="00000000" w:rsidRPr="00000000" w14:paraId="0000000C">
      <w:pPr>
        <w:numPr>
          <w:ilvl w:val="0"/>
          <w:numId w:val="2"/>
        </w:numPr>
        <w:ind w:left="720" w:hanging="360"/>
        <w:contextualSpacing w:val="1"/>
        <w:rPr/>
      </w:pPr>
      <w:r w:rsidDel="00000000" w:rsidR="00000000" w:rsidRPr="00000000">
        <w:rPr>
          <w:rtl w:val="0"/>
        </w:rPr>
        <w:t xml:space="preserve">If many students do not have mobile devices, reading the story out loud to the group is also an option. </w:t>
      </w:r>
    </w:p>
    <w:p w:rsidR="00000000" w:rsidDel="00000000" w:rsidP="00000000" w:rsidRDefault="00000000" w:rsidRPr="00000000" w14:paraId="0000000D">
      <w:pPr>
        <w:numPr>
          <w:ilvl w:val="0"/>
          <w:numId w:val="2"/>
        </w:numPr>
        <w:ind w:left="720" w:hanging="360"/>
        <w:contextualSpacing w:val="1"/>
        <w:rPr/>
      </w:pPr>
      <w:r w:rsidDel="00000000" w:rsidR="00000000" w:rsidRPr="00000000">
        <w:rPr>
          <w:rtl w:val="0"/>
        </w:rPr>
        <w:t xml:space="preserve">Engage students in conversation about their answers to the discussion questions as you walk between signs. </w:t>
      </w: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Instructions: </w:t>
      </w:r>
    </w:p>
    <w:p w:rsidR="00000000" w:rsidDel="00000000" w:rsidP="00000000" w:rsidRDefault="00000000" w:rsidRPr="00000000" w14:paraId="00000010">
      <w:pPr>
        <w:numPr>
          <w:ilvl w:val="0"/>
          <w:numId w:val="3"/>
        </w:numPr>
        <w:ind w:left="720" w:hanging="360"/>
        <w:contextualSpacing w:val="1"/>
        <w:rPr/>
      </w:pPr>
      <w:r w:rsidDel="00000000" w:rsidR="00000000" w:rsidRPr="00000000">
        <w:rPr>
          <w:rtl w:val="0"/>
        </w:rPr>
        <w:t xml:space="preserve">Your group will be beginning at </w:t>
      </w:r>
      <w:r w:rsidDel="00000000" w:rsidR="00000000" w:rsidRPr="00000000">
        <w:rPr>
          <w:b w:val="1"/>
          <w:rtl w:val="0"/>
        </w:rPr>
        <w:t xml:space="preserve">Cameron Park </w:t>
      </w:r>
      <w:r w:rsidDel="00000000" w:rsidR="00000000" w:rsidRPr="00000000">
        <w:rPr>
          <w:rtl w:val="0"/>
        </w:rPr>
        <w:t xml:space="preserve">and walking to the first sign in front of </w:t>
      </w:r>
      <w:r w:rsidDel="00000000" w:rsidR="00000000" w:rsidRPr="00000000">
        <w:rPr>
          <w:b w:val="1"/>
          <w:rtl w:val="0"/>
        </w:rPr>
        <w:t xml:space="preserve">Howe’s Jewelers, 324 Main St.</w:t>
      </w:r>
      <w:r w:rsidDel="00000000" w:rsidR="00000000" w:rsidRPr="00000000">
        <w:rPr>
          <w:rtl w:val="0"/>
        </w:rPr>
        <w:t xml:space="preserve">, across from Duluth Trading Company. From Cameron Park, walk towards the river and turn right on 4th St. Continue on 4th St., passing Jay St. and Pearl St. Howe’s Jewlers and the sign for your first story will be on the left, across from Duluth Trading Company. </w:t>
      </w:r>
    </w:p>
    <w:p w:rsidR="00000000" w:rsidDel="00000000" w:rsidP="00000000" w:rsidRDefault="00000000" w:rsidRPr="00000000" w14:paraId="00000011">
      <w:pPr>
        <w:numPr>
          <w:ilvl w:val="0"/>
          <w:numId w:val="3"/>
        </w:numPr>
        <w:ind w:left="720" w:hanging="360"/>
        <w:contextualSpacing w:val="1"/>
        <w:rPr>
          <w:u w:val="none"/>
        </w:rPr>
      </w:pPr>
      <w:r w:rsidDel="00000000" w:rsidR="00000000" w:rsidRPr="00000000">
        <w:rPr>
          <w:rtl w:val="0"/>
        </w:rPr>
        <w:t xml:space="preserve">Your second sign is at the </w:t>
      </w:r>
      <w:r w:rsidDel="00000000" w:rsidR="00000000" w:rsidRPr="00000000">
        <w:rPr>
          <w:b w:val="1"/>
          <w:rtl w:val="0"/>
        </w:rPr>
        <w:t xml:space="preserve">corner of 4th St. N and Main St,</w:t>
      </w:r>
      <w:r w:rsidDel="00000000" w:rsidR="00000000" w:rsidRPr="00000000">
        <w:rPr>
          <w:rtl w:val="0"/>
        </w:rPr>
        <w:t xml:space="preserve"> on the same side of the street as your first sign. Continue walking down 4th St., walking away from Cameron Park, to get to your second sign. </w:t>
      </w:r>
      <w:r w:rsidDel="00000000" w:rsidR="00000000" w:rsidRPr="00000000">
        <w:rPr>
          <w:rtl w:val="0"/>
        </w:rPr>
      </w:r>
    </w:p>
    <w:p w:rsidR="00000000" w:rsidDel="00000000" w:rsidP="00000000" w:rsidRDefault="00000000" w:rsidRPr="00000000" w14:paraId="00000012">
      <w:pPr>
        <w:numPr>
          <w:ilvl w:val="0"/>
          <w:numId w:val="3"/>
        </w:numPr>
        <w:ind w:left="720" w:hanging="360"/>
        <w:contextualSpacing w:val="1"/>
        <w:rPr/>
      </w:pPr>
      <w:r w:rsidDel="00000000" w:rsidR="00000000" w:rsidRPr="00000000">
        <w:rPr>
          <w:rtl w:val="0"/>
        </w:rPr>
        <w:t xml:space="preserve">Your third sign is at </w:t>
      </w:r>
      <w:r w:rsidDel="00000000" w:rsidR="00000000" w:rsidRPr="00000000">
        <w:rPr>
          <w:b w:val="1"/>
          <w:rtl w:val="0"/>
        </w:rPr>
        <w:t xml:space="preserve">the Rivoli Theater at 123 4th St</w:t>
      </w:r>
      <w:r w:rsidDel="00000000" w:rsidR="00000000" w:rsidRPr="00000000">
        <w:rPr>
          <w:rtl w:val="0"/>
        </w:rPr>
        <w:t xml:space="preserve">. You will be able to see the theater from your second sign. Continue walking on 4th St., crossing Main St., and you will find the theater and sign.  </w:t>
      </w:r>
    </w:p>
    <w:p w:rsidR="00000000" w:rsidDel="00000000" w:rsidP="00000000" w:rsidRDefault="00000000" w:rsidRPr="00000000" w14:paraId="00000013">
      <w:pPr>
        <w:numPr>
          <w:ilvl w:val="0"/>
          <w:numId w:val="3"/>
        </w:numPr>
        <w:ind w:left="720" w:hanging="360"/>
        <w:contextualSpacing w:val="1"/>
        <w:rPr/>
      </w:pPr>
      <w:r w:rsidDel="00000000" w:rsidR="00000000" w:rsidRPr="00000000">
        <w:rPr>
          <w:rtl w:val="0"/>
        </w:rPr>
        <w:t xml:space="preserve">The fourth sign, as well as your final destination, is at the </w:t>
      </w:r>
      <w:r w:rsidDel="00000000" w:rsidR="00000000" w:rsidRPr="00000000">
        <w:rPr>
          <w:b w:val="1"/>
          <w:rtl w:val="0"/>
        </w:rPr>
        <w:t xml:space="preserve">Pearl Ice Cream Parlor at 207 Pearl St.</w:t>
      </w:r>
      <w:r w:rsidDel="00000000" w:rsidR="00000000" w:rsidRPr="00000000">
        <w:rPr>
          <w:rtl w:val="0"/>
        </w:rPr>
        <w:t xml:space="preserve"> Head back down 2nd St for one block, then turn left on Pearl St where you will see The Pearl.</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jc w:val="center"/>
        <w:rPr>
          <w:b w:val="1"/>
          <w:u w:val="single"/>
        </w:rPr>
      </w:pPr>
      <w:r w:rsidDel="00000000" w:rsidR="00000000" w:rsidRPr="00000000">
        <w:rPr>
          <w:b w:val="1"/>
          <w:u w:val="single"/>
          <w:rtl w:val="0"/>
        </w:rPr>
        <w:t xml:space="preserve">Field Trip Questions Packet for Students</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Overview of Route:</w:t>
      </w:r>
    </w:p>
    <w:p w:rsidR="00000000" w:rsidDel="00000000" w:rsidP="00000000" w:rsidRDefault="00000000" w:rsidRPr="00000000" w14:paraId="0000001A">
      <w:pPr>
        <w:numPr>
          <w:ilvl w:val="0"/>
          <w:numId w:val="1"/>
        </w:numPr>
        <w:ind w:left="720" w:hanging="360"/>
        <w:contextualSpacing w:val="1"/>
        <w:rPr/>
      </w:pPr>
      <w:r w:rsidDel="00000000" w:rsidR="00000000" w:rsidRPr="00000000">
        <w:rPr>
          <w:rtl w:val="0"/>
        </w:rPr>
        <w:t xml:space="preserve">First sign: Location 6, Story 6, Ho-Chunk Basket Weaving (In front of Howe’s Jewelers, 324 Main St. La Crosse, across from Duluth Trading Company)</w:t>
      </w:r>
    </w:p>
    <w:p w:rsidR="00000000" w:rsidDel="00000000" w:rsidP="00000000" w:rsidRDefault="00000000" w:rsidRPr="00000000" w14:paraId="0000001B">
      <w:pPr>
        <w:numPr>
          <w:ilvl w:val="0"/>
          <w:numId w:val="1"/>
        </w:numPr>
        <w:ind w:left="720" w:hanging="360"/>
        <w:contextualSpacing w:val="1"/>
        <w:rPr/>
      </w:pPr>
      <w:r w:rsidDel="00000000" w:rsidR="00000000" w:rsidRPr="00000000">
        <w:rPr>
          <w:rtl w:val="0"/>
        </w:rPr>
        <w:t xml:space="preserve">Second sign: Location 4, Story 5, Racial Prejudice while Shopping Downtown (Corner of </w:t>
      </w:r>
      <w:r w:rsidDel="00000000" w:rsidR="00000000" w:rsidRPr="00000000">
        <w:rPr>
          <w:highlight w:val="white"/>
          <w:rtl w:val="0"/>
        </w:rPr>
        <w:t xml:space="preserve">4th St. North and Main)</w:t>
      </w:r>
      <w:r w:rsidDel="00000000" w:rsidR="00000000" w:rsidRPr="00000000">
        <w:rPr>
          <w:rtl w:val="0"/>
        </w:rPr>
      </w:r>
    </w:p>
    <w:p w:rsidR="00000000" w:rsidDel="00000000" w:rsidP="00000000" w:rsidRDefault="00000000" w:rsidRPr="00000000" w14:paraId="0000001C">
      <w:pPr>
        <w:numPr>
          <w:ilvl w:val="0"/>
          <w:numId w:val="1"/>
        </w:numPr>
        <w:ind w:left="720" w:hanging="360"/>
        <w:contextualSpacing w:val="1"/>
        <w:rPr/>
      </w:pPr>
      <w:r w:rsidDel="00000000" w:rsidR="00000000" w:rsidRPr="00000000">
        <w:rPr>
          <w:rtl w:val="0"/>
        </w:rPr>
        <w:t xml:space="preserve">Third sign: Location 5, Story 2, Fallout Shelter in the Rivoli Theater (123 4th St.)</w:t>
      </w:r>
    </w:p>
    <w:p w:rsidR="00000000" w:rsidDel="00000000" w:rsidP="00000000" w:rsidRDefault="00000000" w:rsidRPr="00000000" w14:paraId="0000001D">
      <w:pPr>
        <w:numPr>
          <w:ilvl w:val="0"/>
          <w:numId w:val="1"/>
        </w:numPr>
        <w:ind w:left="720" w:hanging="360"/>
        <w:contextualSpacing w:val="1"/>
        <w:rPr/>
      </w:pPr>
      <w:r w:rsidDel="00000000" w:rsidR="00000000" w:rsidRPr="00000000">
        <w:rPr>
          <w:rtl w:val="0"/>
        </w:rPr>
        <w:t xml:space="preserve">Fourth sign: Location 3, Story 4, English Language Learners in The Pearl (207 Pearl St.)</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jc w:val="center"/>
        <w:rPr>
          <w:b w:val="1"/>
          <w:u w:val="single"/>
        </w:rPr>
      </w:pPr>
      <w:r w:rsidDel="00000000" w:rsidR="00000000" w:rsidRPr="00000000">
        <w:rPr>
          <w:b w:val="1"/>
          <w:u w:val="single"/>
          <w:rtl w:val="0"/>
        </w:rPr>
        <w:t xml:space="preserve">Story #1: Location 6, Story 6, Ho-Chunk Basket Weaving</w:t>
      </w:r>
    </w:p>
    <w:p w:rsidR="00000000" w:rsidDel="00000000" w:rsidP="00000000" w:rsidRDefault="00000000" w:rsidRPr="00000000" w14:paraId="00000021">
      <w:pPr>
        <w:pBdr>
          <w:top w:color="auto" w:space="0" w:sz="0" w:val="none"/>
          <w:left w:color="auto" w:space="0" w:sz="0" w:val="none"/>
          <w:bottom w:color="auto" w:space="11" w:sz="0" w:val="none"/>
          <w:right w:color="auto" w:space="0" w:sz="0" w:val="none"/>
        </w:pBdr>
        <w:spacing w:after="160" w:line="276" w:lineRule="auto"/>
        <w:ind w:left="0" w:firstLine="0"/>
        <w:contextualSpacing w:val="0"/>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11" w:sz="0" w:val="none"/>
          <w:right w:color="auto" w:space="0" w:sz="0" w:val="none"/>
        </w:pBdr>
        <w:spacing w:after="160" w:line="276" w:lineRule="auto"/>
        <w:ind w:left="0" w:firstLine="0"/>
        <w:contextualSpacing w:val="0"/>
        <w:rPr/>
      </w:pPr>
      <w:r w:rsidDel="00000000" w:rsidR="00000000" w:rsidRPr="00000000">
        <w:rPr>
          <w:b w:val="1"/>
          <w:rtl w:val="0"/>
        </w:rPr>
        <w:t xml:space="preserve">Transcript</w:t>
      </w:r>
      <w:r w:rsidDel="00000000" w:rsidR="00000000" w:rsidRPr="00000000">
        <w:rPr>
          <w:rtl w:val="0"/>
        </w:rPr>
        <w:t xml:space="preserve">: </w:t>
      </w:r>
      <w:r w:rsidDel="00000000" w:rsidR="00000000" w:rsidRPr="00000000">
        <w:rPr>
          <w:rtl w:val="0"/>
        </w:rPr>
        <w:t xml:space="preserve">I’m standing outside of Duluth Trading Company, the original building where Doerflinger’s was located. Oftentimes, Ho-Chunk women would sit in front of stores like Doerflingers. Y’know, during that time, they were able to spend their time making these baskets to help support the family. So they would make these baskets purely to sell to the tourists. And that’s how a lot of families actually survived.</w:t>
      </w:r>
    </w:p>
    <w:p w:rsidR="00000000" w:rsidDel="00000000" w:rsidP="00000000" w:rsidRDefault="00000000" w:rsidRPr="00000000" w14:paraId="00000023">
      <w:pPr>
        <w:pBdr>
          <w:top w:color="auto" w:space="0" w:sz="0" w:val="none"/>
          <w:left w:color="auto" w:space="0" w:sz="0" w:val="none"/>
          <w:bottom w:color="auto" w:space="11" w:sz="0" w:val="none"/>
          <w:right w:color="auto" w:space="0" w:sz="0" w:val="none"/>
        </w:pBdr>
        <w:spacing w:after="0" w:line="276" w:lineRule="auto"/>
        <w:ind w:firstLine="720"/>
        <w:contextualSpacing w:val="0"/>
        <w:rPr/>
      </w:pPr>
      <w:r w:rsidDel="00000000" w:rsidR="00000000" w:rsidRPr="00000000">
        <w:rPr>
          <w:rtl w:val="0"/>
        </w:rPr>
        <w:t xml:space="preserve">So I started a book, </w:t>
      </w:r>
      <w:r w:rsidDel="00000000" w:rsidR="00000000" w:rsidRPr="00000000">
        <w:rPr>
          <w:i w:val="1"/>
          <w:rtl w:val="0"/>
        </w:rPr>
        <w:t xml:space="preserve">The People of the Big Voice: Photographs of Charles van Schaik, </w:t>
      </w:r>
      <w:r w:rsidDel="00000000" w:rsidR="00000000" w:rsidRPr="00000000">
        <w:rPr>
          <w:rtl w:val="0"/>
        </w:rPr>
        <w:t xml:space="preserve">and after I completed that book, I then decided that I wanted to do another book and I was interested in the fact that Ho-Chunk baskets weren’t being made that much anymore – we have about 14 basket makers currently – so I’m hoping that it’ll revive that tradition and also sort of have an encyclopedia of different styles of baskets. Basketmakers, you know, would use their imagination and make all kinds of different shapes. There’s so many different kind of styles, and I’ve gotten to the point now when I’m purchasing baskets is I’m only looking for those unusual ones. My favorite basket is one that my mother has, and what it was is it was two-tiered and on a stand and I didn’t know what it was for, it kinda looked like a sewing-type basket. It’s about maybe three feet wide and a foot deep, and I showed it to an elder, and she said that was actually a baby’s bassinet.</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60" w:line="276" w:lineRule="auto"/>
        <w:ind w:firstLine="720"/>
        <w:contextualSpacing w:val="0"/>
        <w:rPr/>
      </w:pPr>
      <w:r w:rsidDel="00000000" w:rsidR="00000000" w:rsidRPr="00000000">
        <w:rPr>
          <w:rtl w:val="0"/>
        </w:rPr>
        <w:t xml:space="preserve">My name is Tom Jones. I’m a professor at the University of Wisconsin Madison and a member of the Ho-Chunk nation.</w:t>
      </w:r>
    </w:p>
    <w:p w:rsidR="00000000" w:rsidDel="00000000" w:rsidP="00000000" w:rsidRDefault="00000000" w:rsidRPr="00000000" w14:paraId="00000025">
      <w:pPr>
        <w:contextualSpacing w:val="0"/>
        <w:jc w:val="center"/>
        <w:rPr>
          <w:b w:val="1"/>
          <w:u w:val="single"/>
        </w:rPr>
      </w:pPr>
      <w:r w:rsidDel="00000000" w:rsidR="00000000" w:rsidRPr="00000000">
        <w:rPr>
          <w:b w:val="1"/>
          <w:u w:val="single"/>
          <w:rtl w:val="0"/>
        </w:rPr>
        <w:t xml:space="preserve">Story #1 Questions</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1. </w:t>
      </w:r>
      <w:r w:rsidDel="00000000" w:rsidR="00000000" w:rsidRPr="00000000">
        <w:rPr>
          <w:rtl w:val="0"/>
        </w:rPr>
        <w:t xml:space="preserve">Why is it important that the Ho Chunk basket-making tradition be preserved? </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2. How is Tom trying to preserve the art?</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Bonus Question: How many Ho-Chunk basket weavers did Dr. Tom Jones say there are there today?</w:t>
      </w: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jc w:val="center"/>
        <w:rPr>
          <w:b w:val="1"/>
          <w:u w:val="single"/>
        </w:rPr>
      </w:pPr>
      <w:r w:rsidDel="00000000" w:rsidR="00000000" w:rsidRPr="00000000">
        <w:rPr>
          <w:b w:val="1"/>
          <w:u w:val="single"/>
          <w:rtl w:val="0"/>
        </w:rPr>
        <w:t xml:space="preserve">Story #2: Location 4, Story 5, Racial Prejudice while Shopping Downtown</w:t>
      </w:r>
    </w:p>
    <w:p w:rsidR="00000000" w:rsidDel="00000000" w:rsidP="00000000" w:rsidRDefault="00000000" w:rsidRPr="00000000" w14:paraId="00000038">
      <w:pPr>
        <w:contextualSpacing w:val="0"/>
        <w:jc w:val="center"/>
        <w:rPr>
          <w:b w:val="1"/>
          <w:u w:val="single"/>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60" w:lineRule="auto"/>
        <w:contextualSpacing w:val="0"/>
        <w:rPr/>
      </w:pPr>
      <w:r w:rsidDel="00000000" w:rsidR="00000000" w:rsidRPr="00000000">
        <w:rPr>
          <w:highlight w:val="white"/>
          <w:rtl w:val="0"/>
        </w:rPr>
        <w:t xml:space="preserve">(This story is an interview that comes from the UWL Oral History Program at Special Collections Murphy Library.)</w:t>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ROBBIE MOSS: I think it did me a lot of good to come here to get a lot of prejudices out of me because I was full of it, you know, being from the South. But I find that the people are nice when you get to know them, but you could die in between time. (Laughter) That was my idea about it.</w:t>
      </w:r>
    </w:p>
    <w:p w:rsidR="00000000" w:rsidDel="00000000" w:rsidP="00000000" w:rsidRDefault="00000000" w:rsidRPr="00000000" w14:paraId="0000003B">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(Laughter continues)</w:t>
      </w:r>
    </w:p>
    <w:p w:rsidR="00000000" w:rsidDel="00000000" w:rsidP="00000000" w:rsidRDefault="00000000" w:rsidRPr="00000000" w14:paraId="0000003C">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LOCKETT (Interviewer): Yeah…</w:t>
      </w:r>
    </w:p>
    <w:p w:rsidR="00000000" w:rsidDel="00000000" w:rsidP="00000000" w:rsidRDefault="00000000" w:rsidRPr="00000000" w14:paraId="0000003D">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Yeah. That’s the way it is. Once they get to know you, then they take you in, otherwise, as I said, you kind of just a lost ball. Unless you do have some real association. Like, my husband was a barber and of course he had a lot of associates and I got acquainted that way through some of his friends, his men-friends, who invited us to their homes, to their wives’ home, and all that. So, it wasn’t too bad, only as I said, I still felt that I was being looked down on or looked at too much. When I’d go downtown, I’d come home with a popping headache because I thought they were just looking at me, staring at me because I was Black, you know. But I found that that wasn’t really true. It could happen to anybody. Because I found myself looking at the Indian people the same way that the whites was looking at me. The Indian people was sitting all around Doerflinger’s store, right outside the doors, with their blankets and their wares around them. And I couldn’t help but stare at them because I had never seen anything like that before. So I found that that was half the thing, that people just looking at you because you are different and there are just a few of you around, you know. And I’ve kind of got that out of my system.</w:t>
      </w:r>
    </w:p>
    <w:p w:rsidR="00000000" w:rsidDel="00000000" w:rsidP="00000000" w:rsidRDefault="00000000" w:rsidRPr="00000000" w14:paraId="0000003E">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I remember going into just a plain place, a restaurant, it was a–</w:t>
      </w:r>
    </w:p>
    <w:p w:rsidR="00000000" w:rsidDel="00000000" w:rsidP="00000000" w:rsidRDefault="00000000" w:rsidRPr="00000000" w14:paraId="0000003F">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GRANDDAUGHTER: “Plain,” I like that. “Just a plain place.”</w:t>
      </w:r>
    </w:p>
    <w:p w:rsidR="00000000" w:rsidDel="00000000" w:rsidP="00000000" w:rsidRDefault="00000000" w:rsidRPr="00000000" w14:paraId="00000040">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(laughter) Well, a drugstore and a restaurant. And it was a Ford Hopkins, it was on Fourth and Main. I went in there one day, all alone–and I hadn’t been here many years then–but anyway, anything I called for, they didn’t have it. So I finally caught on that that was giving me a hint that, you know, “You’re not wanted.” So I finally got and went out. But that’s the biggest thing that ever happened to me, that I really felt that they was giving me the brush off, you know. Trying to get rid of me.</w:t>
      </w:r>
    </w:p>
    <w:p w:rsidR="00000000" w:rsidDel="00000000" w:rsidP="00000000" w:rsidRDefault="00000000" w:rsidRPr="00000000" w14:paraId="00000041">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GRANDDAUGHTER: Sometimes they do it and you don’t think about it, you know (laughter), until after you walk out. And then you want to go back and break windows or something!</w:t>
      </w:r>
    </w:p>
    <w:p w:rsidR="00000000" w:rsidDel="00000000" w:rsidP="00000000" w:rsidRDefault="00000000" w:rsidRPr="00000000" w14:paraId="00000042">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Well, I called for several things and they didn’t have anything!</w:t>
      </w:r>
    </w:p>
    <w:p w:rsidR="00000000" w:rsidDel="00000000" w:rsidP="00000000" w:rsidRDefault="00000000" w:rsidRPr="00000000" w14:paraId="00000043">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GRANDDAUGHTER: –sitting in your car, and you’re thinking about it! And then other times right off, you know, I’m ready to start yelling right away and have my own little, one-person riot. And then, you know, walk out after that! Which I have done! (Laughter) But, I don’t know, I think after being here, that I’ve become more prejudice than I was when I was at home.</w:t>
      </w:r>
    </w:p>
    <w:p w:rsidR="00000000" w:rsidDel="00000000" w:rsidP="00000000" w:rsidRDefault="00000000" w:rsidRPr="00000000" w14:paraId="00000044">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Really? Well, I got a lot of it out of me because I feel that a lot of people, they understand me and I understand them, I think, now. Better than I did when I came here.</w:t>
      </w:r>
    </w:p>
    <w:p w:rsidR="00000000" w:rsidDel="00000000" w:rsidP="00000000" w:rsidRDefault="00000000" w:rsidRPr="00000000" w14:paraId="00000045">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GRANDDAUGHTER: And I’m not sure– I don’t know.</w:t>
      </w:r>
    </w:p>
    <w:p w:rsidR="00000000" w:rsidDel="00000000" w:rsidP="00000000" w:rsidRDefault="00000000" w:rsidRPr="00000000" w14:paraId="00000046">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LOCKETT: Well, you’re one of the pillars of the community now. I mean, they don’t dare to say the wrong thing to you–</w:t>
      </w:r>
    </w:p>
    <w:p w:rsidR="00000000" w:rsidDel="00000000" w:rsidP="00000000" w:rsidRDefault="00000000" w:rsidRPr="00000000" w14:paraId="00000047">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Oh, yeah. Well, they wouldn’t say it to me, but they could say it where I’d get it. But, as I say, I really understand people better than I did–</w:t>
      </w:r>
    </w:p>
    <w:p w:rsidR="00000000" w:rsidDel="00000000" w:rsidP="00000000" w:rsidRDefault="00000000" w:rsidRPr="00000000" w14:paraId="00000048">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highlight w:val="white"/>
          <w:rtl w:val="0"/>
        </w:rPr>
        <w:t xml:space="preserve">MOSS’ GRANDDAUGHTER: Well, you’re a feisty little person too, Grandma. You don’t take too–(Laughter) She don’t take anything either!</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jc w:val="center"/>
        <w:rPr>
          <w:b w:val="1"/>
          <w:u w:val="single"/>
        </w:rPr>
      </w:pPr>
      <w:r w:rsidDel="00000000" w:rsidR="00000000" w:rsidRPr="00000000">
        <w:rPr>
          <w:b w:val="1"/>
          <w:u w:val="single"/>
          <w:rtl w:val="0"/>
        </w:rPr>
        <w:t xml:space="preserve">Story #2 Questions</w:t>
      </w:r>
    </w:p>
    <w:p w:rsidR="00000000" w:rsidDel="00000000" w:rsidP="00000000" w:rsidRDefault="00000000" w:rsidRPr="00000000" w14:paraId="0000004B">
      <w:pPr>
        <w:contextualSpacing w:val="0"/>
        <w:jc w:val="center"/>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1. This story talks about how everyone has prejudices. What can we do to overcome those prejudices?</w:t>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t xml:space="preserve">Bonus question:  What was the name of the business that used to be in the building that Duluth Trading company is now in? (Hint: look at the building itself)</w:t>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contextualSpacing w:val="0"/>
        <w:rPr/>
      </w:pP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spacing w:line="276" w:lineRule="auto"/>
        <w:contextualSpacing w:val="0"/>
        <w:rPr>
          <w:b w:val="1"/>
          <w:u w:val="single"/>
        </w:rPr>
      </w:pPr>
      <w:r w:rsidDel="00000000" w:rsidR="00000000" w:rsidRPr="00000000">
        <w:rPr>
          <w:rtl w:val="0"/>
        </w:rPr>
      </w:r>
    </w:p>
    <w:p w:rsidR="00000000" w:rsidDel="00000000" w:rsidP="00000000" w:rsidRDefault="00000000" w:rsidRPr="00000000" w14:paraId="00000058">
      <w:pPr>
        <w:spacing w:line="276" w:lineRule="auto"/>
        <w:contextualSpacing w:val="0"/>
        <w:rPr>
          <w:b w:val="1"/>
          <w:u w:val="single"/>
        </w:rPr>
      </w:pPr>
      <w:r w:rsidDel="00000000" w:rsidR="00000000" w:rsidRPr="00000000">
        <w:rPr>
          <w:rtl w:val="0"/>
        </w:rPr>
      </w:r>
    </w:p>
    <w:p w:rsidR="00000000" w:rsidDel="00000000" w:rsidP="00000000" w:rsidRDefault="00000000" w:rsidRPr="00000000" w14:paraId="00000059">
      <w:pPr>
        <w:spacing w:line="276" w:lineRule="auto"/>
        <w:contextualSpacing w:val="0"/>
        <w:jc w:val="center"/>
        <w:rPr>
          <w:b w:val="1"/>
          <w:u w:val="single"/>
        </w:rPr>
      </w:pPr>
      <w:r w:rsidDel="00000000" w:rsidR="00000000" w:rsidRPr="00000000">
        <w:rPr>
          <w:b w:val="1"/>
          <w:u w:val="single"/>
          <w:rtl w:val="0"/>
        </w:rPr>
        <w:t xml:space="preserve">Story #3: Location 5, Story 2, Fallout Shelter at the Rivoli Theater </w:t>
      </w:r>
    </w:p>
    <w:p w:rsidR="00000000" w:rsidDel="00000000" w:rsidP="00000000" w:rsidRDefault="00000000" w:rsidRPr="00000000" w14:paraId="0000005A">
      <w:pPr>
        <w:pBdr>
          <w:top w:color="auto" w:space="0" w:sz="0" w:val="none"/>
          <w:left w:color="auto" w:space="0" w:sz="0" w:val="none"/>
          <w:bottom w:color="auto" w:space="11" w:sz="0" w:val="none"/>
          <w:right w:color="auto" w:space="0" w:sz="0" w:val="none"/>
        </w:pBdr>
        <w:spacing w:after="160" w:line="276" w:lineRule="auto"/>
        <w:contextualSpacing w:val="0"/>
        <w:rPr>
          <w:b w:val="1"/>
          <w:highlight w:val="white"/>
          <w:u w:val="single"/>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11" w:sz="0" w:val="none"/>
          <w:right w:color="auto" w:space="0" w:sz="0" w:val="none"/>
        </w:pBdr>
        <w:spacing w:after="160" w:line="276" w:lineRule="auto"/>
        <w:contextualSpacing w:val="0"/>
        <w:rPr>
          <w:highlight w:val="white"/>
        </w:rPr>
      </w:pPr>
      <w:r w:rsidDel="00000000" w:rsidR="00000000" w:rsidRPr="00000000">
        <w:rPr>
          <w:b w:val="1"/>
          <w:highlight w:val="white"/>
          <w:rtl w:val="0"/>
        </w:rPr>
        <w:t xml:space="preserve">Transcript</w:t>
      </w:r>
      <w:r w:rsidDel="00000000" w:rsidR="00000000" w:rsidRPr="00000000">
        <w:rPr>
          <w:highlight w:val="white"/>
          <w:rtl w:val="0"/>
        </w:rPr>
        <w:t xml:space="preserve">: </w:t>
      </w:r>
      <w:r w:rsidDel="00000000" w:rsidR="00000000" w:rsidRPr="00000000">
        <w:rPr>
          <w:highlight w:val="white"/>
          <w:rtl w:val="0"/>
        </w:rPr>
        <w:t xml:space="preserve">Well the Rivoli Theater has been here since 1823, and so growing up in La Crosse this was one of the theaters we went to weekly it seemed. I rented the office room here sometime in the seventies, and I was there about fifteen years. For years I always observed the sign, and I knew there was a shelter supposedly in the basement I never went down there. It’s only when I talked to the previous owner of the building, Otto Werner, who was a veteran of the three wars, a career army man, and I one time remarked to him that it seemed like the Soviet Union and America were getting along pretty good at that time, and so maybe we should take the fallout shelter sign down. And so he said, “Well let’s do that then.” I had mentioned to Pat Moore, who I know from the Tribune, that, you know, what we were going to do, and so she was kind of interested and so that’s when I first went down, and that was a real experience, you know it was jammed full.</w:t>
      </w:r>
    </w:p>
    <w:p w:rsidR="00000000" w:rsidDel="00000000" w:rsidP="00000000" w:rsidRDefault="00000000" w:rsidRPr="00000000" w14:paraId="0000005C">
      <w:pPr>
        <w:pBdr>
          <w:top w:color="auto" w:space="0" w:sz="0" w:val="none"/>
          <w:left w:color="auto" w:space="0" w:sz="0" w:val="none"/>
          <w:bottom w:color="auto" w:space="11" w:sz="0" w:val="none"/>
          <w:right w:color="auto" w:space="0" w:sz="0" w:val="none"/>
        </w:pBdr>
        <w:spacing w:after="160" w:line="276" w:lineRule="auto"/>
        <w:ind w:firstLine="720"/>
        <w:contextualSpacing w:val="0"/>
        <w:rPr>
          <w:highlight w:val="white"/>
        </w:rPr>
      </w:pPr>
      <w:r w:rsidDel="00000000" w:rsidR="00000000" w:rsidRPr="00000000">
        <w:rPr>
          <w:highlight w:val="white"/>
          <w:rtl w:val="0"/>
        </w:rPr>
        <w:t xml:space="preserve">The food and that that was in there for twenty years maybe was still I guess edible and they had gum drops, or uh, lemon drops, the hard candy and Otto was, we were eating that up as we were in our office, so to speak. At that time I, it really seemed like, that it was unlikely that they were, we were going to attack each other and so I felt that once Otto and I took the sign down I would give it to an attorney in town who went and visited Russia often, and I suggested they give that fallout shelter sign to the Russians and they could put it up in one of their shelters as a signal that you know that we’re no longer going to go at each other.</w:t>
      </w:r>
    </w:p>
    <w:p w:rsidR="00000000" w:rsidDel="00000000" w:rsidP="00000000" w:rsidRDefault="00000000" w:rsidRPr="00000000" w14:paraId="0000005D">
      <w:pPr>
        <w:pBdr>
          <w:top w:color="auto" w:space="0" w:sz="0" w:val="none"/>
          <w:left w:color="auto" w:space="0" w:sz="0" w:val="none"/>
          <w:bottom w:color="auto" w:space="11" w:sz="0" w:val="none"/>
          <w:right w:color="auto" w:space="0" w:sz="0" w:val="none"/>
        </w:pBdr>
        <w:spacing w:after="160" w:line="276" w:lineRule="auto"/>
        <w:ind w:left="0" w:firstLine="720"/>
        <w:contextualSpacing w:val="0"/>
        <w:rPr>
          <w:highlight w:val="white"/>
        </w:rPr>
      </w:pPr>
      <w:r w:rsidDel="00000000" w:rsidR="00000000" w:rsidRPr="00000000">
        <w:rPr>
          <w:highlight w:val="white"/>
          <w:rtl w:val="0"/>
        </w:rPr>
        <w:t xml:space="preserve">There may be some ways that we could minimize casualties if it ever does happen, but I think that we might need something again, but I do not feel that a fallout shelter is going to do that much. Let’s hope that it never happens, the thing to do I think is to prevent it from happening. Hopefully, pray to God it never will. So, that’s my story.</w:t>
      </w:r>
    </w:p>
    <w:p w:rsidR="00000000" w:rsidDel="00000000" w:rsidP="00000000" w:rsidRDefault="00000000" w:rsidRPr="00000000" w14:paraId="0000005E">
      <w:pPr>
        <w:contextualSpacing w:val="0"/>
        <w:jc w:val="center"/>
        <w:rPr>
          <w:b w:val="1"/>
          <w:u w:val="single"/>
        </w:rPr>
      </w:pPr>
      <w:r w:rsidDel="00000000" w:rsidR="00000000" w:rsidRPr="00000000">
        <w:rPr>
          <w:b w:val="1"/>
          <w:u w:val="single"/>
          <w:rtl w:val="0"/>
        </w:rPr>
        <w:t xml:space="preserve">Story #3 Questions</w:t>
      </w:r>
    </w:p>
    <w:p w:rsidR="00000000" w:rsidDel="00000000" w:rsidP="00000000" w:rsidRDefault="00000000" w:rsidRPr="00000000" w14:paraId="0000005F">
      <w:pPr>
        <w:contextualSpacing w:val="0"/>
        <w:jc w:val="center"/>
        <w:rPr/>
      </w:pPr>
      <w:r w:rsidDel="00000000" w:rsidR="00000000" w:rsidRPr="00000000">
        <w:rPr>
          <w:rtl w:val="0"/>
        </w:rPr>
      </w:r>
    </w:p>
    <w:p w:rsidR="00000000" w:rsidDel="00000000" w:rsidP="00000000" w:rsidRDefault="00000000" w:rsidRPr="00000000" w14:paraId="00000060">
      <w:pPr>
        <w:contextualSpacing w:val="0"/>
        <w:jc w:val="left"/>
        <w:rPr/>
      </w:pPr>
      <w:r w:rsidDel="00000000" w:rsidR="00000000" w:rsidRPr="00000000">
        <w:rPr>
          <w:rtl w:val="0"/>
        </w:rPr>
        <w:t xml:space="preserve">1. Fallout shelters were created during the Cold War between the United States and the Soviet Union to protect people in the case of a nuclear attack. From this story, what kinds of things were kept in fallout shelters? </w:t>
      </w:r>
    </w:p>
    <w:p w:rsidR="00000000" w:rsidDel="00000000" w:rsidP="00000000" w:rsidRDefault="00000000" w:rsidRPr="00000000" w14:paraId="00000061">
      <w:pPr>
        <w:contextualSpacing w:val="0"/>
        <w:jc w:val="left"/>
        <w:rPr/>
      </w:pPr>
      <w:r w:rsidDel="00000000" w:rsidR="00000000" w:rsidRPr="00000000">
        <w:rPr>
          <w:rtl w:val="0"/>
        </w:rPr>
      </w:r>
    </w:p>
    <w:p w:rsidR="00000000" w:rsidDel="00000000" w:rsidP="00000000" w:rsidRDefault="00000000" w:rsidRPr="00000000" w14:paraId="00000062">
      <w:pPr>
        <w:contextualSpacing w:val="0"/>
        <w:jc w:val="left"/>
        <w:rPr/>
      </w:pPr>
      <w:r w:rsidDel="00000000" w:rsidR="00000000" w:rsidRPr="00000000">
        <w:rPr>
          <w:rtl w:val="0"/>
        </w:rPr>
      </w:r>
    </w:p>
    <w:p w:rsidR="00000000" w:rsidDel="00000000" w:rsidP="00000000" w:rsidRDefault="00000000" w:rsidRPr="00000000" w14:paraId="00000063">
      <w:pPr>
        <w:contextualSpacing w:val="0"/>
        <w:jc w:val="left"/>
        <w:rPr/>
      </w:pPr>
      <w:r w:rsidDel="00000000" w:rsidR="00000000" w:rsidRPr="00000000">
        <w:rPr>
          <w:rtl w:val="0"/>
        </w:rPr>
      </w:r>
    </w:p>
    <w:p w:rsidR="00000000" w:rsidDel="00000000" w:rsidP="00000000" w:rsidRDefault="00000000" w:rsidRPr="00000000" w14:paraId="00000064">
      <w:pPr>
        <w:contextualSpacing w:val="0"/>
        <w:jc w:val="left"/>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t xml:space="preserve">Bonus </w:t>
      </w:r>
      <w:r w:rsidDel="00000000" w:rsidR="00000000" w:rsidRPr="00000000">
        <w:rPr>
          <w:rtl w:val="0"/>
        </w:rPr>
        <w:t xml:space="preserve">Question</w:t>
      </w:r>
      <w:r w:rsidDel="00000000" w:rsidR="00000000" w:rsidRPr="00000000">
        <w:rPr>
          <w:rtl w:val="0"/>
        </w:rPr>
        <w:t xml:space="preserve">: Do you think we still need fallout shelters today?</w:t>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contextualSpacing w:val="0"/>
        <w:jc w:val="center"/>
        <w:rPr>
          <w:b w:val="1"/>
          <w:u w:val="single"/>
        </w:rPr>
      </w:pPr>
      <w:r w:rsidDel="00000000" w:rsidR="00000000" w:rsidRPr="00000000">
        <w:rPr>
          <w:b w:val="1"/>
          <w:u w:val="single"/>
          <w:rtl w:val="0"/>
        </w:rPr>
        <w:t xml:space="preserve">Story #4: Location 3, Story 4,  English Language Learners at The Pearl</w:t>
      </w:r>
    </w:p>
    <w:p w:rsidR="00000000" w:rsidDel="00000000" w:rsidP="00000000" w:rsidRDefault="00000000" w:rsidRPr="00000000" w14:paraId="0000006D">
      <w:pPr>
        <w:contextualSpacing w:val="0"/>
        <w:jc w:val="center"/>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11" w:sz="0" w:val="none"/>
          <w:right w:color="auto" w:space="0" w:sz="0" w:val="none"/>
        </w:pBdr>
        <w:spacing w:after="160" w:lineRule="auto"/>
        <w:contextualSpacing w:val="0"/>
        <w:rPr>
          <w:highlight w:val="white"/>
        </w:rPr>
      </w:pPr>
      <w:r w:rsidDel="00000000" w:rsidR="00000000" w:rsidRPr="00000000">
        <w:rPr>
          <w:b w:val="1"/>
          <w:highlight w:val="white"/>
          <w:rtl w:val="0"/>
        </w:rPr>
        <w:t xml:space="preserve">Transcript</w:t>
      </w:r>
      <w:r w:rsidDel="00000000" w:rsidR="00000000" w:rsidRPr="00000000">
        <w:rPr>
          <w:highlight w:val="white"/>
          <w:rtl w:val="0"/>
        </w:rPr>
        <w:t xml:space="preserve">: I am standing on 2nd Street South. I’m right in front of the Pearl Ice Cream Parlor right next to Grand Hotel and the art store and it’s right in front of my favorite restaurant Buzzard Billy’s. The first time I came to the Pearl it was when I was a first year student at La Crosse. I had the welcome orientation form International Student Office and we got to do all the campus tours and the La Crosse downtown tours, we got to ride the Mississippi Queen ships and stuff.</w:t>
      </w:r>
    </w:p>
    <w:p w:rsidR="00000000" w:rsidDel="00000000" w:rsidP="00000000" w:rsidRDefault="00000000" w:rsidRPr="00000000" w14:paraId="0000006F">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I don’t remember most of it but I remember the Pearl and how we got there, it was so remarkable and I was with my International Peer Advisor, IPA, and she told me that this is one of the best ice creams they sell in La Crosse. So we walked down here and tried to get an ice cream and it was so funny ‘cause they had all the ice cream menus up there be we couldn’t see it ‘cause all of us, it’s like the first time we came to La Crosse, and none of us are English speakers so like we were struggling.</w:t>
      </w:r>
    </w:p>
    <w:p w:rsidR="00000000" w:rsidDel="00000000" w:rsidP="00000000" w:rsidRDefault="00000000" w:rsidRPr="00000000" w14:paraId="00000070">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Also Pearl Ice Cream, had two doors, like not only one, the second one sells coffee so like we got so confused of which door was the right one. And we finally figured out the Ice Cream is the first one, the pretty one. Me and my friends like we don’t know what to do with it so we just go with a basic, the vanilla boring ice cream because that’s the basic we can get so we don’t embarrass ourselves and can save face. I remember I was very confused but I felt very cozy because this is a small place that we could bond together in. It was a unique experience and then the ice cream was </w:t>
      </w:r>
      <w:r w:rsidDel="00000000" w:rsidR="00000000" w:rsidRPr="00000000">
        <w:rPr>
          <w:i w:val="1"/>
          <w:highlight w:val="white"/>
          <w:rtl w:val="0"/>
        </w:rPr>
        <w:t xml:space="preserve">good</w:t>
      </w:r>
      <w:r w:rsidDel="00000000" w:rsidR="00000000" w:rsidRPr="00000000">
        <w:rPr>
          <w:highlight w:val="white"/>
          <w:rtl w:val="0"/>
        </w:rPr>
        <w:t xml:space="preserve">.</w:t>
      </w:r>
    </w:p>
    <w:p w:rsidR="00000000" w:rsidDel="00000000" w:rsidP="00000000" w:rsidRDefault="00000000" w:rsidRPr="00000000" w14:paraId="00000071">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Actually this semester I got a chance to be an IPA, an international peer advisor, and I took them to the Pearl for the first time. We came in and then got the ice cream before we went on the Mississippi Queens and then we rode the Mississippi Queen and coming back to campus by foot or by bus, it depends on what they want, but normally we stop at it again because people love it so we normally visit twice during orientation week.</w:t>
      </w:r>
    </w:p>
    <w:p w:rsidR="00000000" w:rsidDel="00000000" w:rsidP="00000000" w:rsidRDefault="00000000" w:rsidRPr="00000000" w14:paraId="00000072">
      <w:pPr>
        <w:pBdr>
          <w:top w:color="auto" w:space="0" w:sz="0" w:val="none"/>
          <w:left w:color="auto" w:space="0" w:sz="0" w:val="none"/>
          <w:bottom w:color="auto" w:space="11" w:sz="0" w:val="none"/>
          <w:right w:color="auto" w:space="0" w:sz="0" w:val="none"/>
        </w:pBdr>
        <w:spacing w:after="160" w:lineRule="auto"/>
        <w:ind w:firstLine="720"/>
        <w:contextualSpacing w:val="0"/>
        <w:rPr>
          <w:highlight w:val="white"/>
        </w:rPr>
      </w:pPr>
      <w:r w:rsidDel="00000000" w:rsidR="00000000" w:rsidRPr="00000000">
        <w:rPr>
          <w:highlight w:val="white"/>
          <w:rtl w:val="0"/>
        </w:rPr>
        <w:t xml:space="preserve">And all the Japanese students we like “Oh, this is the Pearl Ice Cream that Obama went to in 2008” and I’m like “Yes, that is correct.” The Pearl, it was I think since Obama went and, since you know La Crosse is considered a small city and they got surprised that Obama actually went because you know he’s one of the, you know like really big, popular celebrities in the United States and everyone knows.  And they were like pleased that they can actually have an indirect experience of what he did here. So they actually put more meaning towards, to the “Yeah, I did something that a famous person did” than “Oh, yeah because of politics” you know?</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160" w:lineRule="auto"/>
        <w:ind w:firstLine="720"/>
        <w:contextualSpacing w:val="0"/>
        <w:rPr>
          <w:highlight w:val="white"/>
        </w:rPr>
      </w:pPr>
      <w:r w:rsidDel="00000000" w:rsidR="00000000" w:rsidRPr="00000000">
        <w:rPr>
          <w:highlight w:val="white"/>
          <w:rtl w:val="0"/>
        </w:rPr>
        <w:t xml:space="preserve">My name is Rina Jeong and I am an international student. I am from South Korea it’s also known as the Republic of Korea. And I am a UW-L student who is seeking a Psychology major and teaching English as a second language minor.</w:t>
      </w:r>
    </w:p>
    <w:p w:rsidR="00000000" w:rsidDel="00000000" w:rsidP="00000000" w:rsidRDefault="00000000" w:rsidRPr="00000000" w14:paraId="00000074">
      <w:pPr>
        <w:contextualSpacing w:val="0"/>
        <w:rPr/>
      </w:pP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contextualSpacing w:val="0"/>
        <w:rPr/>
      </w:pPr>
      <w:r w:rsidDel="00000000" w:rsidR="00000000" w:rsidRPr="00000000">
        <w:rPr>
          <w:rtl w:val="0"/>
        </w:rPr>
      </w:r>
    </w:p>
    <w:p w:rsidR="00000000" w:rsidDel="00000000" w:rsidP="00000000" w:rsidRDefault="00000000" w:rsidRPr="00000000" w14:paraId="00000077">
      <w:pPr>
        <w:contextualSpacing w:val="0"/>
        <w:rPr/>
      </w:pPr>
      <w:r w:rsidDel="00000000" w:rsidR="00000000" w:rsidRPr="00000000">
        <w:rPr>
          <w:rtl w:val="0"/>
        </w:rPr>
      </w:r>
    </w:p>
    <w:p w:rsidR="00000000" w:rsidDel="00000000" w:rsidP="00000000" w:rsidRDefault="00000000" w:rsidRPr="00000000" w14:paraId="00000078">
      <w:pPr>
        <w:contextualSpacing w:val="0"/>
        <w:jc w:val="center"/>
        <w:rPr>
          <w:b w:val="1"/>
          <w:u w:val="single"/>
        </w:rPr>
      </w:pPr>
      <w:r w:rsidDel="00000000" w:rsidR="00000000" w:rsidRPr="00000000">
        <w:rPr>
          <w:b w:val="1"/>
          <w:u w:val="single"/>
          <w:rtl w:val="0"/>
        </w:rPr>
        <w:t xml:space="preserve">Story #4 Questions</w:t>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contextualSpacing w:val="0"/>
        <w:rPr/>
      </w:pPr>
      <w:r w:rsidDel="00000000" w:rsidR="00000000" w:rsidRPr="00000000">
        <w:rPr>
          <w:rtl w:val="0"/>
        </w:rPr>
        <w:t xml:space="preserve">1. What kind of challenges did Rina experience as an international student from South Korea?</w:t>
      </w:r>
    </w:p>
    <w:p w:rsidR="00000000" w:rsidDel="00000000" w:rsidP="00000000" w:rsidRDefault="00000000" w:rsidRPr="00000000" w14:paraId="0000007B">
      <w:pPr>
        <w:contextualSpacing w:val="0"/>
        <w:rPr/>
      </w:pPr>
      <w:r w:rsidDel="00000000" w:rsidR="00000000" w:rsidRPr="00000000">
        <w:rPr>
          <w:rtl w:val="0"/>
        </w:rPr>
      </w:r>
    </w:p>
    <w:p w:rsidR="00000000" w:rsidDel="00000000" w:rsidP="00000000" w:rsidRDefault="00000000" w:rsidRPr="00000000" w14:paraId="0000007C">
      <w:pPr>
        <w:contextualSpacing w:val="0"/>
        <w:rPr/>
      </w:pPr>
      <w:r w:rsidDel="00000000" w:rsidR="00000000" w:rsidRPr="00000000">
        <w:rPr>
          <w:rtl w:val="0"/>
        </w:rPr>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t xml:space="preserve">2. What other kind of challenges do people face in La Crosse when English is not their first language? How can we help them overcome these challenges?</w:t>
      </w:r>
    </w:p>
    <w:p w:rsidR="00000000" w:rsidDel="00000000" w:rsidP="00000000" w:rsidRDefault="00000000" w:rsidRPr="00000000" w14:paraId="0000007F">
      <w:pPr>
        <w:contextualSpacing w:val="0"/>
        <w:rPr/>
      </w:pPr>
      <w:r w:rsidDel="00000000" w:rsidR="00000000" w:rsidRPr="00000000">
        <w:rPr>
          <w:rtl w:val="0"/>
        </w:rPr>
      </w:r>
    </w:p>
    <w:p w:rsidR="00000000" w:rsidDel="00000000" w:rsidP="00000000" w:rsidRDefault="00000000" w:rsidRPr="00000000" w14:paraId="00000080">
      <w:pPr>
        <w:contextualSpacing w:val="0"/>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rtl w:val="0"/>
        </w:rPr>
        <w:t xml:space="preserve">Bonus Question:  Which president visited The Pearl?</w:t>
      </w:r>
    </w:p>
    <w:p w:rsidR="00000000" w:rsidDel="00000000" w:rsidP="00000000" w:rsidRDefault="00000000" w:rsidRPr="00000000" w14:paraId="00000083">
      <w:pPr>
        <w:contextualSpacing w:val="0"/>
        <w:rPr/>
      </w:pPr>
      <w:r w:rsidDel="00000000" w:rsidR="00000000" w:rsidRPr="00000000">
        <w:rPr>
          <w:rtl w:val="0"/>
        </w:rPr>
      </w:r>
    </w:p>
    <w:p w:rsidR="00000000" w:rsidDel="00000000" w:rsidP="00000000" w:rsidRDefault="00000000" w:rsidRPr="00000000" w14:paraId="00000084">
      <w:pPr>
        <w:contextualSpacing w:val="0"/>
        <w:rPr/>
      </w:pPr>
      <w:r w:rsidDel="00000000" w:rsidR="00000000" w:rsidRPr="00000000">
        <w:rPr>
          <w:rtl w:val="0"/>
        </w:rPr>
      </w:r>
    </w:p>
    <w:p w:rsidR="00000000" w:rsidDel="00000000" w:rsidP="00000000" w:rsidRDefault="00000000" w:rsidRPr="00000000" w14:paraId="00000085">
      <w:pPr>
        <w:contextualSpacing w:val="0"/>
        <w:rPr/>
      </w:pPr>
      <w:r w:rsidDel="00000000" w:rsidR="00000000" w:rsidRPr="00000000">
        <w:rPr>
          <w:rtl w:val="0"/>
        </w:rPr>
      </w:r>
    </w:p>
    <w:p w:rsidR="00000000" w:rsidDel="00000000" w:rsidP="00000000" w:rsidRDefault="00000000" w:rsidRPr="00000000" w14:paraId="00000086">
      <w:pPr>
        <w:contextualSpacing w:val="0"/>
        <w:rPr/>
      </w:pPr>
      <w:r w:rsidDel="00000000" w:rsidR="00000000" w:rsidRPr="00000000">
        <w:rPr>
          <w:rtl w:val="0"/>
        </w:rPr>
      </w:r>
    </w:p>
    <w:p w:rsidR="00000000" w:rsidDel="00000000" w:rsidP="00000000" w:rsidRDefault="00000000" w:rsidRPr="00000000" w14:paraId="00000087">
      <w:pPr>
        <w:contextualSpacing w:val="0"/>
        <w:rPr/>
      </w:pPr>
      <w:r w:rsidDel="00000000" w:rsidR="00000000" w:rsidRPr="00000000">
        <w:rPr>
          <w:rtl w:val="0"/>
        </w:rPr>
      </w:r>
    </w:p>
    <w:p w:rsidR="00000000" w:rsidDel="00000000" w:rsidP="00000000" w:rsidRDefault="00000000" w:rsidRPr="00000000" w14:paraId="00000088">
      <w:pPr>
        <w:contextualSpacing w:val="0"/>
        <w:rPr/>
      </w:pPr>
      <w:r w:rsidDel="00000000" w:rsidR="00000000" w:rsidRPr="00000000">
        <w:rPr>
          <w:rtl w:val="0"/>
        </w:rPr>
      </w:r>
    </w:p>
    <w:p w:rsidR="00000000" w:rsidDel="00000000" w:rsidP="00000000" w:rsidRDefault="00000000" w:rsidRPr="00000000" w14:paraId="00000089">
      <w:pPr>
        <w:contextualSpacing w:val="0"/>
        <w:rPr/>
      </w:pP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r>
    </w:p>
    <w:p w:rsidR="00000000" w:rsidDel="00000000" w:rsidP="00000000" w:rsidRDefault="00000000" w:rsidRPr="00000000" w14:paraId="0000008B">
      <w:pPr>
        <w:contextualSpacing w:val="0"/>
        <w:rPr/>
      </w:pPr>
      <w:r w:rsidDel="00000000" w:rsidR="00000000" w:rsidRPr="00000000">
        <w:rPr>
          <w:rtl w:val="0"/>
        </w:rPr>
      </w:r>
    </w:p>
    <w:p w:rsidR="00000000" w:rsidDel="00000000" w:rsidP="00000000" w:rsidRDefault="00000000" w:rsidRPr="00000000" w14:paraId="0000008C">
      <w:pPr>
        <w:contextualSpacing w:val="0"/>
        <w:rPr/>
      </w:pPr>
      <w:r w:rsidDel="00000000" w:rsidR="00000000" w:rsidRPr="00000000">
        <w:rPr>
          <w:rtl w:val="0"/>
        </w:rPr>
      </w:r>
    </w:p>
    <w:p w:rsidR="00000000" w:rsidDel="00000000" w:rsidP="00000000" w:rsidRDefault="00000000" w:rsidRPr="00000000" w14:paraId="0000008D">
      <w:pPr>
        <w:contextualSpacing w:val="0"/>
        <w:rPr/>
      </w:pPr>
      <w:r w:rsidDel="00000000" w:rsidR="00000000" w:rsidRPr="00000000">
        <w:rPr>
          <w:rtl w:val="0"/>
        </w:rPr>
      </w:r>
    </w:p>
    <w:p w:rsidR="00000000" w:rsidDel="00000000" w:rsidP="00000000" w:rsidRDefault="00000000" w:rsidRPr="00000000" w14:paraId="0000008E">
      <w:pPr>
        <w:contextualSpacing w:val="0"/>
        <w:rPr/>
      </w:pPr>
      <w:r w:rsidDel="00000000" w:rsidR="00000000" w:rsidRPr="00000000">
        <w:rPr>
          <w:rtl w:val="0"/>
        </w:rPr>
      </w:r>
    </w:p>
    <w:p w:rsidR="00000000" w:rsidDel="00000000" w:rsidP="00000000" w:rsidRDefault="00000000" w:rsidRPr="00000000" w14:paraId="0000008F">
      <w:pPr>
        <w:contextualSpacing w:val="0"/>
        <w:rPr/>
      </w:pPr>
      <w:r w:rsidDel="00000000" w:rsidR="00000000" w:rsidRPr="00000000">
        <w:rPr>
          <w:rtl w:val="0"/>
        </w:rPr>
      </w:r>
    </w:p>
    <w:p w:rsidR="00000000" w:rsidDel="00000000" w:rsidP="00000000" w:rsidRDefault="00000000" w:rsidRPr="00000000" w14:paraId="00000090">
      <w:pPr>
        <w:contextualSpacing w:val="0"/>
        <w:rPr/>
      </w:pPr>
      <w:r w:rsidDel="00000000" w:rsidR="00000000" w:rsidRPr="00000000">
        <w:rPr>
          <w:rtl w:val="0"/>
        </w:rPr>
      </w:r>
    </w:p>
    <w:p w:rsidR="00000000" w:rsidDel="00000000" w:rsidP="00000000" w:rsidRDefault="00000000" w:rsidRPr="00000000" w14:paraId="00000091">
      <w:pPr>
        <w:contextualSpacing w:val="0"/>
        <w:rPr/>
      </w:pPr>
      <w:r w:rsidDel="00000000" w:rsidR="00000000" w:rsidRPr="00000000">
        <w:rPr>
          <w:rtl w:val="0"/>
        </w:rPr>
      </w:r>
    </w:p>
    <w:p w:rsidR="00000000" w:rsidDel="00000000" w:rsidP="00000000" w:rsidRDefault="00000000" w:rsidRPr="00000000" w14:paraId="00000092">
      <w:pPr>
        <w:contextualSpacing w:val="0"/>
        <w:rPr/>
      </w:pPr>
      <w:r w:rsidDel="00000000" w:rsidR="00000000" w:rsidRPr="00000000">
        <w:rPr>
          <w:rtl w:val="0"/>
        </w:rPr>
      </w:r>
    </w:p>
    <w:p w:rsidR="00000000" w:rsidDel="00000000" w:rsidP="00000000" w:rsidRDefault="00000000" w:rsidRPr="00000000" w14:paraId="00000093">
      <w:pPr>
        <w:contextualSpacing w:val="0"/>
        <w:rPr/>
      </w:pPr>
      <w:r w:rsidDel="00000000" w:rsidR="00000000" w:rsidRPr="00000000">
        <w:rPr>
          <w:rtl w:val="0"/>
        </w:rPr>
      </w:r>
    </w:p>
    <w:p w:rsidR="00000000" w:rsidDel="00000000" w:rsidP="00000000" w:rsidRDefault="00000000" w:rsidRPr="00000000" w14:paraId="00000094">
      <w:pPr>
        <w:contextualSpacing w:val="0"/>
        <w:rPr/>
      </w:pPr>
      <w:r w:rsidDel="00000000" w:rsidR="00000000" w:rsidRPr="00000000">
        <w:rPr>
          <w:rtl w:val="0"/>
        </w:rPr>
      </w:r>
    </w:p>
    <w:p w:rsidR="00000000" w:rsidDel="00000000" w:rsidP="00000000" w:rsidRDefault="00000000" w:rsidRPr="00000000" w14:paraId="00000095">
      <w:pPr>
        <w:contextualSpacing w:val="0"/>
        <w:rPr/>
      </w:pPr>
      <w:r w:rsidDel="00000000" w:rsidR="00000000" w:rsidRPr="00000000">
        <w:rPr>
          <w:rtl w:val="0"/>
        </w:rPr>
      </w:r>
    </w:p>
    <w:p w:rsidR="00000000" w:rsidDel="00000000" w:rsidP="00000000" w:rsidRDefault="00000000" w:rsidRPr="00000000" w14:paraId="00000096">
      <w:pPr>
        <w:contextualSpacing w:val="0"/>
        <w:rPr/>
      </w:pPr>
      <w:r w:rsidDel="00000000" w:rsidR="00000000" w:rsidRPr="00000000">
        <w:rPr>
          <w:rtl w:val="0"/>
        </w:rPr>
      </w:r>
    </w:p>
    <w:p w:rsidR="00000000" w:rsidDel="00000000" w:rsidP="00000000" w:rsidRDefault="00000000" w:rsidRPr="00000000" w14:paraId="00000097">
      <w:pPr>
        <w:contextualSpacing w:val="0"/>
        <w:rPr/>
      </w:pPr>
      <w:r w:rsidDel="00000000" w:rsidR="00000000" w:rsidRPr="00000000">
        <w:rPr>
          <w:rtl w:val="0"/>
        </w:rPr>
      </w:r>
    </w:p>
    <w:p w:rsidR="00000000" w:rsidDel="00000000" w:rsidP="00000000" w:rsidRDefault="00000000" w:rsidRPr="00000000" w14:paraId="00000098">
      <w:pPr>
        <w:contextualSpacing w:val="0"/>
        <w:rPr/>
      </w:pPr>
      <w:r w:rsidDel="00000000" w:rsidR="00000000" w:rsidRPr="00000000">
        <w:rPr>
          <w:rtl w:val="0"/>
        </w:rPr>
      </w:r>
    </w:p>
    <w:p w:rsidR="00000000" w:rsidDel="00000000" w:rsidP="00000000" w:rsidRDefault="00000000" w:rsidRPr="00000000" w14:paraId="00000099">
      <w:pPr>
        <w:contextualSpacing w:val="0"/>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contextualSpacing w:val="0"/>
      <w:rPr/>
    </w:pPr>
    <w:r w:rsidDel="00000000" w:rsidR="00000000" w:rsidRPr="00000000">
      <w:rPr>
        <w:rtl w:val="0"/>
      </w:rPr>
    </w:r>
  </w:p>
  <w:p w:rsidR="00000000" w:rsidDel="00000000" w:rsidP="00000000" w:rsidRDefault="00000000" w:rsidRPr="00000000" w14:paraId="0000009B">
    <w:pPr>
      <w:contextualSpacing w:val="0"/>
      <w:rPr/>
    </w:pPr>
    <w:r w:rsidDel="00000000" w:rsidR="00000000" w:rsidRPr="00000000">
      <w:rPr>
        <w:rtl w:val="0"/>
      </w:rPr>
    </w:r>
  </w:p>
  <w:p w:rsidR="00000000" w:rsidDel="00000000" w:rsidP="00000000" w:rsidRDefault="00000000" w:rsidRPr="00000000" w14:paraId="0000009C">
    <w:pPr>
      <w:contextualSpacing w:val="0"/>
      <w:jc w:val="right"/>
      <w:rPr/>
    </w:pPr>
    <w:r w:rsidDel="00000000" w:rsidR="00000000" w:rsidRPr="00000000">
      <w:rPr>
        <w:rtl w:val="0"/>
      </w:rPr>
      <w:t xml:space="preserve">GROUP 6, PAGE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contextualSpacing w:val="0"/>
      <w:rPr/>
    </w:pPr>
    <w:r w:rsidDel="00000000" w:rsidR="00000000" w:rsidRPr="00000000">
      <w:rPr>
        <w:rtl w:val="0"/>
      </w:rPr>
    </w:r>
  </w:p>
  <w:p w:rsidR="00000000" w:rsidDel="00000000" w:rsidP="00000000" w:rsidRDefault="00000000" w:rsidRPr="00000000" w14:paraId="0000009E">
    <w:pPr>
      <w:contextualSpacing w:val="0"/>
      <w:rPr/>
    </w:pPr>
    <w:r w:rsidDel="00000000" w:rsidR="00000000" w:rsidRPr="00000000">
      <w:rPr>
        <w:rtl w:val="0"/>
      </w:rPr>
    </w:r>
  </w:p>
  <w:p w:rsidR="00000000" w:rsidDel="00000000" w:rsidP="00000000" w:rsidRDefault="00000000" w:rsidRPr="00000000" w14:paraId="0000009F">
    <w:pPr>
      <w:contextualSpacing w:val="0"/>
      <w:jc w:val="right"/>
      <w:rPr/>
    </w:pPr>
    <w:r w:rsidDel="00000000" w:rsidR="00000000" w:rsidRPr="00000000">
      <w:rPr>
        <w:rtl w:val="0"/>
      </w:rPr>
      <w:t xml:space="preserve">GROUP 6 LEADER INSTRUCTIONS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