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73.6" w:lineRule="auto"/>
        <w:contextualSpacing w:val="0"/>
        <w:jc w:val="center"/>
        <w:rPr>
          <w:u w:val="single"/>
        </w:rPr>
      </w:pPr>
      <w:r w:rsidDel="00000000" w:rsidR="00000000" w:rsidRPr="00000000">
        <w:rPr>
          <w:u w:val="single"/>
          <w:rtl w:val="0"/>
        </w:rPr>
        <w:t xml:space="preserve">Answer Key for Field Trip Questions</w:t>
      </w:r>
    </w:p>
    <w:p w:rsidR="00000000" w:rsidDel="00000000" w:rsidP="00000000" w:rsidRDefault="00000000" w:rsidRPr="00000000" w14:paraId="00000001">
      <w:pPr>
        <w:spacing w:after="0" w:line="273.6" w:lineRule="auto"/>
        <w:contextualSpacing w:val="0"/>
        <w:jc w:val="left"/>
        <w:rPr>
          <w:b w:val="1"/>
          <w:u w:val="single"/>
        </w:rPr>
      </w:pPr>
      <w:r w:rsidDel="00000000" w:rsidR="00000000" w:rsidRPr="00000000">
        <w:rPr>
          <w:rtl w:val="0"/>
        </w:rPr>
      </w:r>
    </w:p>
    <w:p w:rsidR="00000000" w:rsidDel="00000000" w:rsidP="00000000" w:rsidRDefault="00000000" w:rsidRPr="00000000" w14:paraId="00000002">
      <w:pPr>
        <w:spacing w:after="0" w:line="273.6" w:lineRule="auto"/>
        <w:contextualSpacing w:val="0"/>
        <w:rPr>
          <w:b w:val="1"/>
          <w:highlight w:val="white"/>
          <w:u w:val="single"/>
        </w:rPr>
      </w:pPr>
      <w:r w:rsidDel="00000000" w:rsidR="00000000" w:rsidRPr="00000000">
        <w:rPr>
          <w:b w:val="1"/>
          <w:highlight w:val="white"/>
          <w:u w:val="single"/>
          <w:rtl w:val="0"/>
        </w:rPr>
        <w:t xml:space="preserve">Location 1, Story 5, The Pump House Mural </w:t>
      </w:r>
    </w:p>
    <w:p w:rsidR="00000000" w:rsidDel="00000000" w:rsidP="00000000" w:rsidRDefault="00000000" w:rsidRPr="00000000" w14:paraId="00000003">
      <w:pPr>
        <w:spacing w:after="0" w:line="273.6" w:lineRule="auto"/>
        <w:contextualSpacing w:val="0"/>
        <w:rPr>
          <w:highlight w:val="white"/>
        </w:rPr>
      </w:pPr>
      <w:r w:rsidDel="00000000" w:rsidR="00000000" w:rsidRPr="00000000">
        <w:rPr>
          <w:rtl w:val="0"/>
        </w:rPr>
      </w:r>
    </w:p>
    <w:p w:rsidR="00000000" w:rsidDel="00000000" w:rsidP="00000000" w:rsidRDefault="00000000" w:rsidRPr="00000000" w14:paraId="00000004">
      <w:pPr>
        <w:spacing w:after="0" w:line="273.6" w:lineRule="auto"/>
        <w:contextualSpacing w:val="0"/>
        <w:rPr>
          <w:highlight w:val="white"/>
        </w:rPr>
      </w:pPr>
      <w:r w:rsidDel="00000000" w:rsidR="00000000" w:rsidRPr="00000000">
        <w:rPr>
          <w:highlight w:val="white"/>
          <w:rtl w:val="0"/>
        </w:rPr>
        <w:t xml:space="preserve"> What is represented in this mural? Why is accurate representation of La Crosse important to Tracy Littlejohn?</w:t>
      </w:r>
    </w:p>
    <w:p w:rsidR="00000000" w:rsidDel="00000000" w:rsidP="00000000" w:rsidRDefault="00000000" w:rsidRPr="00000000" w14:paraId="00000005">
      <w:pPr>
        <w:spacing w:after="0" w:line="273.6" w:lineRule="auto"/>
        <w:ind w:left="720" w:firstLine="0"/>
        <w:contextualSpacing w:val="0"/>
        <w:rPr>
          <w:highlight w:val="white"/>
        </w:rPr>
      </w:pPr>
      <w:r w:rsidDel="00000000" w:rsidR="00000000" w:rsidRPr="00000000">
        <w:rPr>
          <w:highlight w:val="white"/>
          <w:rtl w:val="0"/>
        </w:rPr>
        <w:t xml:space="preserve">This mural represents the diversity of La Crosse and its history, as it depicts the Mississippi River, the bluffs, and the people of La Crosse, painted from photographs.  It is especially important to Tracy Littlejohn because one of her grandsons is in the mural, as well as Hmoob elders she recognizes. Tracy appreciates how the artist met with many La Crosse residents, as well as the efforts to make the mural culturally and historically accurate in its representation of the city. </w:t>
      </w:r>
    </w:p>
    <w:p w:rsidR="00000000" w:rsidDel="00000000" w:rsidP="00000000" w:rsidRDefault="00000000" w:rsidRPr="00000000" w14:paraId="00000006">
      <w:pPr>
        <w:spacing w:after="0" w:line="273.6"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07">
      <w:pPr>
        <w:spacing w:after="0" w:line="273.6" w:lineRule="auto"/>
        <w:contextualSpacing w:val="0"/>
        <w:rPr>
          <w:highlight w:val="white"/>
        </w:rPr>
      </w:pPr>
      <w:r w:rsidDel="00000000" w:rsidR="00000000" w:rsidRPr="00000000">
        <w:rPr>
          <w:highlight w:val="white"/>
          <w:rtl w:val="0"/>
        </w:rPr>
        <w:t xml:space="preserve">Bonus question: What style of art does this mural use?</w:t>
      </w:r>
    </w:p>
    <w:p w:rsidR="00000000" w:rsidDel="00000000" w:rsidP="00000000" w:rsidRDefault="00000000" w:rsidRPr="00000000" w14:paraId="00000008">
      <w:pPr>
        <w:spacing w:after="0" w:line="273.6" w:lineRule="auto"/>
        <w:contextualSpacing w:val="0"/>
        <w:rPr>
          <w:highlight w:val="white"/>
        </w:rPr>
      </w:pPr>
      <w:r w:rsidDel="00000000" w:rsidR="00000000" w:rsidRPr="00000000">
        <w:rPr>
          <w:highlight w:val="white"/>
          <w:rtl w:val="0"/>
        </w:rPr>
        <w:tab/>
        <w:t xml:space="preserve">Trompe-l’oeil style</w:t>
      </w:r>
    </w:p>
    <w:p w:rsidR="00000000" w:rsidDel="00000000" w:rsidP="00000000" w:rsidRDefault="00000000" w:rsidRPr="00000000" w14:paraId="00000009">
      <w:pPr>
        <w:spacing w:after="0" w:line="273.6" w:lineRule="auto"/>
        <w:contextualSpacing w:val="0"/>
        <w:rPr>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b w:val="1"/>
          <w:u w:val="single"/>
        </w:rPr>
      </w:pPr>
      <w:r w:rsidDel="00000000" w:rsidR="00000000" w:rsidRPr="00000000">
        <w:rPr>
          <w:b w:val="1"/>
          <w:u w:val="single"/>
          <w:rtl w:val="0"/>
        </w:rPr>
        <w:t xml:space="preserve">Location 2, Story 4, Homelessness and the Cathedral</w:t>
      </w:r>
    </w:p>
    <w:p w:rsidR="00000000" w:rsidDel="00000000" w:rsidP="00000000" w:rsidRDefault="00000000" w:rsidRPr="00000000" w14:paraId="0000000B">
      <w:pPr>
        <w:spacing w:after="0" w:line="273.6" w:lineRule="auto"/>
        <w:contextualSpacing w:val="0"/>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73.6" w:lineRule="auto"/>
        <w:contextualSpacing w:val="0"/>
        <w:rPr>
          <w:highlight w:val="white"/>
        </w:rPr>
      </w:pPr>
      <w:r w:rsidDel="00000000" w:rsidR="00000000" w:rsidRPr="00000000">
        <w:rPr>
          <w:highlight w:val="white"/>
          <w:rtl w:val="0"/>
        </w:rPr>
        <w:t xml:space="preserve">1. What kinds of things can cause homelessness in our community? (Hint: think “big picture” here. Do we have enough affordable housing? What are some other factors that can contribute to homelessness?)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73.6" w:lineRule="auto"/>
        <w:ind w:left="720" w:firstLine="0"/>
        <w:contextualSpacing w:val="0"/>
        <w:rPr>
          <w:highlight w:val="white"/>
        </w:rPr>
      </w:pPr>
      <w:r w:rsidDel="00000000" w:rsidR="00000000" w:rsidRPr="00000000">
        <w:rPr>
          <w:highlight w:val="white"/>
          <w:rtl w:val="0"/>
        </w:rPr>
        <w:t xml:space="preserve">Access to affordable housing in La Crosse, overcrowding in shelters, need for job training, and language barriers are just a few examples.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73.6" w:lineRule="auto"/>
        <w:ind w:left="720" w:firstLine="0"/>
        <w:contextualSpacing w:val="0"/>
        <w:rPr>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273.6" w:lineRule="auto"/>
        <w:contextualSpacing w:val="0"/>
        <w:rPr>
          <w:highlight w:val="white"/>
        </w:rPr>
      </w:pPr>
      <w:r w:rsidDel="00000000" w:rsidR="00000000" w:rsidRPr="00000000">
        <w:rPr>
          <w:highlight w:val="white"/>
          <w:rtl w:val="0"/>
        </w:rPr>
        <w:t xml:space="preserve">2. How can we help homeless individuals in our community?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273.6" w:lineRule="auto"/>
        <w:ind w:left="720" w:firstLine="0"/>
        <w:contextualSpacing w:val="0"/>
        <w:rPr/>
      </w:pPr>
      <w:r w:rsidDel="00000000" w:rsidR="00000000" w:rsidRPr="00000000">
        <w:rPr>
          <w:highlight w:val="white"/>
          <w:rtl w:val="0"/>
        </w:rPr>
        <w:t xml:space="preserve">Examples include: volunteering in the shelters, petitioning for more affordable housing, treating individuals experiencing homelessness with respect, advocating for legislation helping people experiencing homelessness. </w:t>
      </w:r>
      <w:r w:rsidDel="00000000" w:rsidR="00000000" w:rsidRPr="00000000">
        <w:rPr>
          <w:rtl w:val="0"/>
        </w:rPr>
      </w:r>
    </w:p>
    <w:p w:rsidR="00000000" w:rsidDel="00000000" w:rsidP="00000000" w:rsidRDefault="00000000" w:rsidRPr="00000000" w14:paraId="00000011">
      <w:pPr>
        <w:spacing w:after="0" w:line="273.6" w:lineRule="auto"/>
        <w:contextualSpacing w:val="0"/>
        <w:rPr/>
      </w:pPr>
      <w:r w:rsidDel="00000000" w:rsidR="00000000" w:rsidRPr="00000000">
        <w:rPr>
          <w:rtl w:val="0"/>
        </w:rPr>
      </w:r>
    </w:p>
    <w:p w:rsidR="00000000" w:rsidDel="00000000" w:rsidP="00000000" w:rsidRDefault="00000000" w:rsidRPr="00000000" w14:paraId="00000012">
      <w:pPr>
        <w:spacing w:after="0" w:line="273.6" w:lineRule="auto"/>
        <w:contextualSpacing w:val="0"/>
        <w:rPr/>
      </w:pPr>
      <w:r w:rsidDel="00000000" w:rsidR="00000000" w:rsidRPr="00000000">
        <w:rPr>
          <w:rtl w:val="0"/>
        </w:rPr>
        <w:t xml:space="preserve">Bonus Question: What year was the original Cathedral of St. Joseph dedicated?</w:t>
      </w:r>
    </w:p>
    <w:p w:rsidR="00000000" w:rsidDel="00000000" w:rsidP="00000000" w:rsidRDefault="00000000" w:rsidRPr="00000000" w14:paraId="00000013">
      <w:pPr>
        <w:spacing w:after="0" w:line="273.6" w:lineRule="auto"/>
        <w:contextualSpacing w:val="0"/>
        <w:rPr/>
      </w:pPr>
      <w:r w:rsidDel="00000000" w:rsidR="00000000" w:rsidRPr="00000000">
        <w:rPr>
          <w:rtl w:val="0"/>
        </w:rPr>
        <w:tab/>
        <w:t xml:space="preserve">1870, found on a plaque near the front door of the Cathedral</w:t>
      </w:r>
    </w:p>
    <w:p w:rsidR="00000000" w:rsidDel="00000000" w:rsidP="00000000" w:rsidRDefault="00000000" w:rsidRPr="00000000" w14:paraId="00000014">
      <w:pPr>
        <w:spacing w:after="0" w:line="273.6" w:lineRule="auto"/>
        <w:contextualSpacing w:val="0"/>
        <w:rPr>
          <w:b w:val="1"/>
          <w:u w:val="single"/>
        </w:rPr>
      </w:pPr>
      <w:r w:rsidDel="00000000" w:rsidR="00000000" w:rsidRPr="00000000">
        <w:rPr>
          <w:rtl w:val="0"/>
        </w:rPr>
      </w:r>
    </w:p>
    <w:p w:rsidR="00000000" w:rsidDel="00000000" w:rsidP="00000000" w:rsidRDefault="00000000" w:rsidRPr="00000000" w14:paraId="00000015">
      <w:pPr>
        <w:spacing w:after="0" w:line="273.6" w:lineRule="auto"/>
        <w:contextualSpacing w:val="0"/>
        <w:rPr>
          <w:b w:val="1"/>
          <w:u w:val="single"/>
        </w:rPr>
      </w:pPr>
      <w:r w:rsidDel="00000000" w:rsidR="00000000" w:rsidRPr="00000000">
        <w:rPr>
          <w:b w:val="1"/>
          <w:u w:val="single"/>
          <w:rtl w:val="0"/>
        </w:rPr>
        <w:t xml:space="preserve">Location 2, Story 5, Demolition at 6th St. and Main St.</w:t>
      </w:r>
    </w:p>
    <w:p w:rsidR="00000000" w:rsidDel="00000000" w:rsidP="00000000" w:rsidRDefault="00000000" w:rsidRPr="00000000" w14:paraId="00000016">
      <w:pPr>
        <w:spacing w:after="0" w:line="273.6" w:lineRule="auto"/>
        <w:contextualSpacing w:val="0"/>
        <w:rPr/>
      </w:pPr>
      <w:r w:rsidDel="00000000" w:rsidR="00000000" w:rsidRPr="00000000">
        <w:rPr>
          <w:rtl w:val="0"/>
        </w:rPr>
      </w:r>
    </w:p>
    <w:p w:rsidR="00000000" w:rsidDel="00000000" w:rsidP="00000000" w:rsidRDefault="00000000" w:rsidRPr="00000000" w14:paraId="00000017">
      <w:pPr>
        <w:spacing w:after="0" w:line="273.6" w:lineRule="auto"/>
        <w:contextualSpacing w:val="0"/>
        <w:rPr/>
      </w:pPr>
      <w:r w:rsidDel="00000000" w:rsidR="00000000" w:rsidRPr="00000000">
        <w:rPr>
          <w:rtl w:val="0"/>
        </w:rPr>
        <w:t xml:space="preserve">1. What are two reasons why it might be important to preserve historical buildings?</w:t>
      </w:r>
    </w:p>
    <w:p w:rsidR="00000000" w:rsidDel="00000000" w:rsidP="00000000" w:rsidRDefault="00000000" w:rsidRPr="00000000" w14:paraId="00000018">
      <w:pPr>
        <w:spacing w:after="0" w:line="273.6" w:lineRule="auto"/>
        <w:ind w:left="720" w:firstLine="0"/>
        <w:contextualSpacing w:val="0"/>
        <w:rPr/>
      </w:pPr>
      <w:r w:rsidDel="00000000" w:rsidR="00000000" w:rsidRPr="00000000">
        <w:rPr>
          <w:rtl w:val="0"/>
        </w:rPr>
        <w:t xml:space="preserve">Examples include: to preserve history that would be lost if the building was demolished, to honor our city’s history and culture, to appreciate the past, economic reasons such as saving money on building a new building, to preserve architectural beauty, environmental sustainability. </w:t>
      </w:r>
    </w:p>
    <w:p w:rsidR="00000000" w:rsidDel="00000000" w:rsidP="00000000" w:rsidRDefault="00000000" w:rsidRPr="00000000" w14:paraId="00000019">
      <w:pPr>
        <w:spacing w:after="0" w:line="273.6" w:lineRule="auto"/>
        <w:ind w:left="720" w:firstLine="0"/>
        <w:contextualSpacing w:val="0"/>
        <w:rPr/>
      </w:pPr>
      <w:r w:rsidDel="00000000" w:rsidR="00000000" w:rsidRPr="00000000">
        <w:rPr>
          <w:rtl w:val="0"/>
        </w:rPr>
      </w:r>
    </w:p>
    <w:p w:rsidR="00000000" w:rsidDel="00000000" w:rsidP="00000000" w:rsidRDefault="00000000" w:rsidRPr="00000000" w14:paraId="0000001A">
      <w:pPr>
        <w:spacing w:after="0" w:line="273.6" w:lineRule="auto"/>
        <w:contextualSpacing w:val="0"/>
        <w:rPr/>
      </w:pPr>
      <w:r w:rsidDel="00000000" w:rsidR="00000000" w:rsidRPr="00000000">
        <w:rPr>
          <w:rtl w:val="0"/>
        </w:rPr>
        <w:t xml:space="preserve">Bonus Question: Kris Kalow, the narrator of this story, owns a coffee shop downtown on Pearl Street. Can you name this coffee shop?</w:t>
      </w:r>
    </w:p>
    <w:p w:rsidR="00000000" w:rsidDel="00000000" w:rsidP="00000000" w:rsidRDefault="00000000" w:rsidRPr="00000000" w14:paraId="0000001B">
      <w:pPr>
        <w:spacing w:after="0" w:line="273.6" w:lineRule="auto"/>
        <w:contextualSpacing w:val="0"/>
        <w:rPr/>
      </w:pPr>
      <w:r w:rsidDel="00000000" w:rsidR="00000000" w:rsidRPr="00000000">
        <w:rPr>
          <w:rtl w:val="0"/>
        </w:rPr>
        <w:tab/>
        <w:t xml:space="preserve">Jules Coffee House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rtl w:val="0"/>
        </w:rPr>
      </w:r>
    </w:p>
    <w:p w:rsidR="00000000" w:rsidDel="00000000" w:rsidP="00000000" w:rsidRDefault="00000000" w:rsidRPr="00000000" w14:paraId="0000001D">
      <w:pPr>
        <w:spacing w:after="0" w:line="273.6" w:lineRule="auto"/>
        <w:contextualSpacing w:val="0"/>
        <w:rPr>
          <w:b w:val="1"/>
          <w:highlight w:val="white"/>
          <w:u w:val="single"/>
        </w:rPr>
      </w:pPr>
      <w:r w:rsidDel="00000000" w:rsidR="00000000" w:rsidRPr="00000000">
        <w:rPr>
          <w:b w:val="1"/>
          <w:u w:val="single"/>
          <w:rtl w:val="0"/>
        </w:rPr>
        <w:t xml:space="preserve">Location 3, Story 4, English Language Learners at The Pearl</w:t>
      </w:r>
      <w:r w:rsidDel="00000000" w:rsidR="00000000" w:rsidRPr="00000000">
        <w:rPr>
          <w:rtl w:val="0"/>
        </w:rPr>
      </w:r>
    </w:p>
    <w:p w:rsidR="00000000" w:rsidDel="00000000" w:rsidP="00000000" w:rsidRDefault="00000000" w:rsidRPr="00000000" w14:paraId="0000001E">
      <w:pPr>
        <w:spacing w:after="0" w:line="273.6" w:lineRule="auto"/>
        <w:contextualSpacing w:val="0"/>
        <w:rPr>
          <w:b w:val="1"/>
          <w:highlight w:val="white"/>
          <w:u w:val="single"/>
        </w:rPr>
      </w:pPr>
      <w:r w:rsidDel="00000000" w:rsidR="00000000" w:rsidRPr="00000000">
        <w:rPr>
          <w:rtl w:val="0"/>
        </w:rPr>
      </w:r>
    </w:p>
    <w:p w:rsidR="00000000" w:rsidDel="00000000" w:rsidP="00000000" w:rsidRDefault="00000000" w:rsidRPr="00000000" w14:paraId="0000001F">
      <w:pPr>
        <w:spacing w:after="0" w:line="273.6" w:lineRule="auto"/>
        <w:contextualSpacing w:val="0"/>
        <w:rPr/>
      </w:pPr>
      <w:r w:rsidDel="00000000" w:rsidR="00000000" w:rsidRPr="00000000">
        <w:rPr>
          <w:rtl w:val="0"/>
        </w:rPr>
        <w:t xml:space="preserve">What kind of challenges did Rina experience as an international student from South Korea?</w:t>
      </w:r>
    </w:p>
    <w:p w:rsidR="00000000" w:rsidDel="00000000" w:rsidP="00000000" w:rsidRDefault="00000000" w:rsidRPr="00000000" w14:paraId="00000020">
      <w:pPr>
        <w:spacing w:after="0" w:line="273.6" w:lineRule="auto"/>
        <w:ind w:left="720" w:firstLine="0"/>
        <w:contextualSpacing w:val="0"/>
        <w:rPr/>
      </w:pPr>
      <w:r w:rsidDel="00000000" w:rsidR="00000000" w:rsidRPr="00000000">
        <w:rPr>
          <w:rtl w:val="0"/>
        </w:rPr>
        <w:t xml:space="preserve">As mentioned in the story, Rina struggled to read the ice cream menu as she and the other international students were learning English. She also got confused on what door to go through to get to the ice cream parlor, </w:t>
      </w:r>
    </w:p>
    <w:p w:rsidR="00000000" w:rsidDel="00000000" w:rsidP="00000000" w:rsidRDefault="00000000" w:rsidRPr="00000000" w14:paraId="00000021">
      <w:pPr>
        <w:spacing w:after="0" w:line="273.6" w:lineRule="auto"/>
        <w:contextualSpacing w:val="0"/>
        <w:rPr/>
      </w:pPr>
      <w:r w:rsidDel="00000000" w:rsidR="00000000" w:rsidRPr="00000000">
        <w:rPr>
          <w:rtl w:val="0"/>
        </w:rPr>
      </w:r>
    </w:p>
    <w:p w:rsidR="00000000" w:rsidDel="00000000" w:rsidP="00000000" w:rsidRDefault="00000000" w:rsidRPr="00000000" w14:paraId="00000022">
      <w:pPr>
        <w:spacing w:after="0" w:line="273.6" w:lineRule="auto"/>
        <w:contextualSpacing w:val="0"/>
        <w:rPr/>
      </w:pPr>
      <w:r w:rsidDel="00000000" w:rsidR="00000000" w:rsidRPr="00000000">
        <w:rPr>
          <w:rtl w:val="0"/>
        </w:rPr>
        <w:t xml:space="preserve">2. What other kind of challenges do people face in La Crosse when English is not their first language? How can we help them overcome these challenges?</w:t>
      </w:r>
    </w:p>
    <w:p w:rsidR="00000000" w:rsidDel="00000000" w:rsidP="00000000" w:rsidRDefault="00000000" w:rsidRPr="00000000" w14:paraId="00000023">
      <w:pPr>
        <w:spacing w:after="0" w:line="273.6" w:lineRule="auto"/>
        <w:ind w:left="720" w:firstLine="0"/>
        <w:contextualSpacing w:val="0"/>
        <w:rPr/>
      </w:pPr>
      <w:r w:rsidDel="00000000" w:rsidR="00000000" w:rsidRPr="00000000">
        <w:rPr>
          <w:rtl w:val="0"/>
        </w:rPr>
        <w:t xml:space="preserve">Student answers will vary. Examples include: navigating the city when street signs are in English, finding a job, getting a driver's license, reading a menu. We can make an effort to include non-native speakers in class and activities, be patient and kind when talking to them, find commonalities with fellow students, etc. </w:t>
      </w:r>
    </w:p>
    <w:p w:rsidR="00000000" w:rsidDel="00000000" w:rsidP="00000000" w:rsidRDefault="00000000" w:rsidRPr="00000000" w14:paraId="00000024">
      <w:pPr>
        <w:spacing w:after="0" w:line="273.6" w:lineRule="auto"/>
        <w:contextualSpacing w:val="0"/>
        <w:rPr/>
      </w:pPr>
      <w:r w:rsidDel="00000000" w:rsidR="00000000" w:rsidRPr="00000000">
        <w:rPr>
          <w:rtl w:val="0"/>
        </w:rPr>
      </w:r>
    </w:p>
    <w:p w:rsidR="00000000" w:rsidDel="00000000" w:rsidP="00000000" w:rsidRDefault="00000000" w:rsidRPr="00000000" w14:paraId="00000025">
      <w:pPr>
        <w:spacing w:after="0" w:line="273.6" w:lineRule="auto"/>
        <w:contextualSpacing w:val="0"/>
        <w:rPr/>
      </w:pPr>
      <w:r w:rsidDel="00000000" w:rsidR="00000000" w:rsidRPr="00000000">
        <w:rPr>
          <w:rtl w:val="0"/>
        </w:rPr>
        <w:t xml:space="preserve">Bonus Question: Which president visited The Pearl?</w:t>
      </w:r>
    </w:p>
    <w:p w:rsidR="00000000" w:rsidDel="00000000" w:rsidP="00000000" w:rsidRDefault="00000000" w:rsidRPr="00000000" w14:paraId="00000026">
      <w:pPr>
        <w:spacing w:after="0" w:line="273.6" w:lineRule="auto"/>
        <w:ind w:left="720" w:firstLine="0"/>
        <w:contextualSpacing w:val="0"/>
        <w:rPr/>
      </w:pPr>
      <w:r w:rsidDel="00000000" w:rsidR="00000000" w:rsidRPr="00000000">
        <w:rPr>
          <w:rtl w:val="0"/>
        </w:rPr>
        <w:t xml:space="preserve">President Obama</w:t>
      </w:r>
    </w:p>
    <w:p w:rsidR="00000000" w:rsidDel="00000000" w:rsidP="00000000" w:rsidRDefault="00000000" w:rsidRPr="00000000" w14:paraId="00000027">
      <w:pPr>
        <w:spacing w:after="0" w:line="273.6" w:lineRule="auto"/>
        <w:contextualSpacing w:val="0"/>
        <w:rPr>
          <w:highlight w:val="white"/>
        </w:rPr>
      </w:pPr>
      <w:r w:rsidDel="00000000" w:rsidR="00000000" w:rsidRPr="00000000">
        <w:rPr>
          <w:rtl w:val="0"/>
        </w:rPr>
      </w:r>
    </w:p>
    <w:p w:rsidR="00000000" w:rsidDel="00000000" w:rsidP="00000000" w:rsidRDefault="00000000" w:rsidRPr="00000000" w14:paraId="00000028">
      <w:pPr>
        <w:spacing w:after="0" w:line="273.6" w:lineRule="auto"/>
        <w:contextualSpacing w:val="0"/>
        <w:rPr>
          <w:b w:val="1"/>
          <w:u w:val="single"/>
        </w:rPr>
      </w:pPr>
      <w:r w:rsidDel="00000000" w:rsidR="00000000" w:rsidRPr="00000000">
        <w:rPr>
          <w:b w:val="1"/>
          <w:u w:val="single"/>
          <w:rtl w:val="0"/>
        </w:rPr>
        <w:t xml:space="preserve">Location 4, Story 5, Racial Prejudice while Shopping Downtown</w:t>
      </w:r>
    </w:p>
    <w:p w:rsidR="00000000" w:rsidDel="00000000" w:rsidP="00000000" w:rsidRDefault="00000000" w:rsidRPr="00000000" w14:paraId="00000029">
      <w:pPr>
        <w:spacing w:after="0" w:line="273.6" w:lineRule="auto"/>
        <w:contextualSpacing w:val="0"/>
        <w:rPr/>
      </w:pPr>
      <w:r w:rsidDel="00000000" w:rsidR="00000000" w:rsidRPr="00000000">
        <w:rPr>
          <w:rtl w:val="0"/>
        </w:rPr>
      </w:r>
    </w:p>
    <w:p w:rsidR="00000000" w:rsidDel="00000000" w:rsidP="00000000" w:rsidRDefault="00000000" w:rsidRPr="00000000" w14:paraId="0000002A">
      <w:pPr>
        <w:spacing w:after="0" w:line="273.6" w:lineRule="auto"/>
        <w:contextualSpacing w:val="0"/>
        <w:rPr/>
      </w:pPr>
      <w:r w:rsidDel="00000000" w:rsidR="00000000" w:rsidRPr="00000000">
        <w:rPr>
          <w:rtl w:val="0"/>
        </w:rPr>
        <w:t xml:space="preserve">1. This story talks about how everyone has prejudices. What can we do to overcome those prejudices?</w:t>
      </w:r>
    </w:p>
    <w:p w:rsidR="00000000" w:rsidDel="00000000" w:rsidP="00000000" w:rsidRDefault="00000000" w:rsidRPr="00000000" w14:paraId="0000002B">
      <w:pPr>
        <w:spacing w:after="0" w:line="273.6" w:lineRule="auto"/>
        <w:ind w:left="720" w:firstLine="0"/>
        <w:contextualSpacing w:val="0"/>
        <w:rPr/>
      </w:pPr>
      <w:r w:rsidDel="00000000" w:rsidR="00000000" w:rsidRPr="00000000">
        <w:rPr>
          <w:rtl w:val="0"/>
        </w:rPr>
        <w:t xml:space="preserve">Examples include: talk to and make friends with diverse peoples, respect and learn about other cultures, recognize shared humanity in everyone, don’t be a bystander to bullying. </w:t>
      </w:r>
    </w:p>
    <w:p w:rsidR="00000000" w:rsidDel="00000000" w:rsidP="00000000" w:rsidRDefault="00000000" w:rsidRPr="00000000" w14:paraId="0000002C">
      <w:pPr>
        <w:spacing w:after="0" w:line="273.6" w:lineRule="auto"/>
        <w:contextualSpacing w:val="0"/>
        <w:rPr/>
      </w:pPr>
      <w:r w:rsidDel="00000000" w:rsidR="00000000" w:rsidRPr="00000000">
        <w:rPr>
          <w:rtl w:val="0"/>
        </w:rPr>
      </w:r>
    </w:p>
    <w:p w:rsidR="00000000" w:rsidDel="00000000" w:rsidP="00000000" w:rsidRDefault="00000000" w:rsidRPr="00000000" w14:paraId="0000002D">
      <w:pPr>
        <w:spacing w:after="0" w:line="273.6" w:lineRule="auto"/>
        <w:contextualSpacing w:val="0"/>
        <w:rPr/>
      </w:pPr>
      <w:r w:rsidDel="00000000" w:rsidR="00000000" w:rsidRPr="00000000">
        <w:rPr>
          <w:rtl w:val="0"/>
        </w:rPr>
        <w:t xml:space="preserve">Bonus question: What was the name of the business that used to be in the building that Duluth Trading company is now in? (Hint: look at the building itself)</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0" w:line="273.6" w:lineRule="auto"/>
        <w:ind w:left="720" w:firstLine="0"/>
        <w:contextualSpacing w:val="0"/>
        <w:rPr>
          <w:highlight w:val="white"/>
          <w:u w:val="single"/>
        </w:rPr>
      </w:pPr>
      <w:r w:rsidDel="00000000" w:rsidR="00000000" w:rsidRPr="00000000">
        <w:rPr>
          <w:highlight w:val="white"/>
          <w:rtl w:val="0"/>
        </w:rPr>
        <w:t xml:space="preserve">Doerflingers. For a history of the building through pictures, see: </w:t>
      </w:r>
      <w:hyperlink r:id="rId6">
        <w:r w:rsidDel="00000000" w:rsidR="00000000" w:rsidRPr="00000000">
          <w:rPr>
            <w:color w:val="1155cc"/>
            <w:highlight w:val="white"/>
            <w:u w:val="single"/>
            <w:rtl w:val="0"/>
          </w:rPr>
          <w:t xml:space="preserve">https://lacrossetribune.com/news/local/places-of-the-past-doerflinger-s-department-store/collection_a54c206c-2bc5-5be4-9334-c5d3f67e1857.html#13</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F">
      <w:pPr>
        <w:spacing w:after="0" w:line="273.6" w:lineRule="auto"/>
        <w:contextualSpacing w:val="0"/>
        <w:rPr>
          <w:highlight w:val="white"/>
        </w:rPr>
      </w:pPr>
      <w:r w:rsidDel="00000000" w:rsidR="00000000" w:rsidRPr="00000000">
        <w:rPr>
          <w:rtl w:val="0"/>
        </w:rPr>
      </w:r>
    </w:p>
    <w:p w:rsidR="00000000" w:rsidDel="00000000" w:rsidP="00000000" w:rsidRDefault="00000000" w:rsidRPr="00000000" w14:paraId="00000030">
      <w:pPr>
        <w:spacing w:after="0" w:line="273.6" w:lineRule="auto"/>
        <w:contextualSpacing w:val="0"/>
        <w:jc w:val="left"/>
        <w:rPr>
          <w:b w:val="1"/>
          <w:u w:val="single"/>
        </w:rPr>
      </w:pPr>
      <w:r w:rsidDel="00000000" w:rsidR="00000000" w:rsidRPr="00000000">
        <w:rPr>
          <w:b w:val="1"/>
          <w:u w:val="single"/>
          <w:rtl w:val="0"/>
        </w:rPr>
        <w:t xml:space="preserve">Location 5, Story 2, Fallout Shelter at the Rivoli Theater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0" w:line="273.6" w:lineRule="auto"/>
        <w:ind w:left="0" w:firstLine="0"/>
        <w:contextualSpacing w:val="0"/>
        <w:rPr>
          <w:highlight w:val="white"/>
        </w:rPr>
      </w:pPr>
      <w:r w:rsidDel="00000000" w:rsidR="00000000" w:rsidRPr="00000000">
        <w:rPr>
          <w:rtl w:val="0"/>
        </w:rPr>
      </w:r>
    </w:p>
    <w:p w:rsidR="00000000" w:rsidDel="00000000" w:rsidP="00000000" w:rsidRDefault="00000000" w:rsidRPr="00000000" w14:paraId="00000032">
      <w:pPr>
        <w:spacing w:after="0" w:line="273.6" w:lineRule="auto"/>
        <w:contextualSpacing w:val="0"/>
        <w:rPr/>
      </w:pPr>
      <w:r w:rsidDel="00000000" w:rsidR="00000000" w:rsidRPr="00000000">
        <w:rPr>
          <w:rtl w:val="0"/>
        </w:rPr>
        <w:t xml:space="preserve">1. Fallout shelters were created during the Cold War between the United States and the Soviet Union to protect people in the case of a nuclear attack. From this story, what kinds of things were kept in fallout shelters? </w:t>
      </w:r>
    </w:p>
    <w:p w:rsidR="00000000" w:rsidDel="00000000" w:rsidP="00000000" w:rsidRDefault="00000000" w:rsidRPr="00000000" w14:paraId="00000033">
      <w:pPr>
        <w:spacing w:after="0" w:line="273.6" w:lineRule="auto"/>
        <w:contextualSpacing w:val="0"/>
        <w:rPr/>
      </w:pPr>
      <w:r w:rsidDel="00000000" w:rsidR="00000000" w:rsidRPr="00000000">
        <w:rPr>
          <w:rtl w:val="0"/>
        </w:rPr>
        <w:tab/>
        <w:t xml:space="preserve">Non-perishable food and candy. </w:t>
      </w:r>
    </w:p>
    <w:p w:rsidR="00000000" w:rsidDel="00000000" w:rsidP="00000000" w:rsidRDefault="00000000" w:rsidRPr="00000000" w14:paraId="00000034">
      <w:pPr>
        <w:spacing w:after="0" w:line="273.6" w:lineRule="auto"/>
        <w:contextualSpacing w:val="0"/>
        <w:rPr/>
      </w:pPr>
      <w:r w:rsidDel="00000000" w:rsidR="00000000" w:rsidRPr="00000000">
        <w:rPr>
          <w:rtl w:val="0"/>
        </w:rPr>
      </w:r>
    </w:p>
    <w:p w:rsidR="00000000" w:rsidDel="00000000" w:rsidP="00000000" w:rsidRDefault="00000000" w:rsidRPr="00000000" w14:paraId="00000035">
      <w:pPr>
        <w:spacing w:after="0" w:line="273.6" w:lineRule="auto"/>
        <w:contextualSpacing w:val="0"/>
        <w:rPr/>
      </w:pPr>
      <w:r w:rsidDel="00000000" w:rsidR="00000000" w:rsidRPr="00000000">
        <w:rPr>
          <w:rtl w:val="0"/>
        </w:rPr>
        <w:t xml:space="preserve">Bonus Question:Do you think we still need fallout shelters today? </w:t>
      </w:r>
    </w:p>
    <w:p w:rsidR="00000000" w:rsidDel="00000000" w:rsidP="00000000" w:rsidRDefault="00000000" w:rsidRPr="00000000" w14:paraId="00000036">
      <w:pPr>
        <w:spacing w:after="0" w:line="273.6" w:lineRule="auto"/>
        <w:ind w:firstLine="720"/>
        <w:contextualSpacing w:val="0"/>
        <w:rPr/>
      </w:pPr>
      <w:r w:rsidDel="00000000" w:rsidR="00000000" w:rsidRPr="00000000">
        <w:rPr>
          <w:rtl w:val="0"/>
        </w:rPr>
        <w:t xml:space="preserve">Student opinions will vary. </w:t>
      </w:r>
    </w:p>
    <w:p w:rsidR="00000000" w:rsidDel="00000000" w:rsidP="00000000" w:rsidRDefault="00000000" w:rsidRPr="00000000" w14:paraId="00000037">
      <w:pPr>
        <w:spacing w:after="0" w:line="273.6" w:lineRule="auto"/>
        <w:contextualSpacing w:val="0"/>
        <w:jc w:val="left"/>
        <w:rPr>
          <w:b w:val="1"/>
          <w:u w:val="single"/>
        </w:rPr>
      </w:pPr>
      <w:r w:rsidDel="00000000" w:rsidR="00000000" w:rsidRPr="00000000">
        <w:rPr>
          <w:rtl w:val="0"/>
        </w:rPr>
      </w:r>
    </w:p>
    <w:p w:rsidR="00000000" w:rsidDel="00000000" w:rsidP="00000000" w:rsidRDefault="00000000" w:rsidRPr="00000000" w14:paraId="00000038">
      <w:pPr>
        <w:spacing w:after="0" w:line="273.6" w:lineRule="auto"/>
        <w:contextualSpacing w:val="0"/>
        <w:jc w:val="left"/>
        <w:rPr>
          <w:b w:val="1"/>
          <w:u w:val="single"/>
        </w:rPr>
      </w:pPr>
      <w:r w:rsidDel="00000000" w:rsidR="00000000" w:rsidRPr="00000000">
        <w:rPr>
          <w:b w:val="1"/>
          <w:u w:val="single"/>
          <w:rtl w:val="0"/>
        </w:rPr>
        <w:t xml:space="preserve">Location 6, Story 6, Ho-Chunk Basket Weaving</w:t>
      </w:r>
    </w:p>
    <w:p w:rsidR="00000000" w:rsidDel="00000000" w:rsidP="00000000" w:rsidRDefault="00000000" w:rsidRPr="00000000" w14:paraId="00000039">
      <w:pPr>
        <w:spacing w:after="0" w:line="273.6" w:lineRule="auto"/>
        <w:contextualSpacing w:val="0"/>
        <w:rPr/>
      </w:pPr>
      <w:r w:rsidDel="00000000" w:rsidR="00000000" w:rsidRPr="00000000">
        <w:rPr>
          <w:rtl w:val="0"/>
        </w:rPr>
      </w:r>
    </w:p>
    <w:p w:rsidR="00000000" w:rsidDel="00000000" w:rsidP="00000000" w:rsidRDefault="00000000" w:rsidRPr="00000000" w14:paraId="0000003A">
      <w:pPr>
        <w:spacing w:after="0" w:line="273.6" w:lineRule="auto"/>
        <w:contextualSpacing w:val="0"/>
        <w:rPr/>
      </w:pPr>
      <w:r w:rsidDel="00000000" w:rsidR="00000000" w:rsidRPr="00000000">
        <w:rPr>
          <w:rtl w:val="0"/>
        </w:rPr>
        <w:t xml:space="preserve">1. Why is it important that the Ho Chunk basket-making tradition be preserved? </w:t>
      </w:r>
    </w:p>
    <w:p w:rsidR="00000000" w:rsidDel="00000000" w:rsidP="00000000" w:rsidRDefault="00000000" w:rsidRPr="00000000" w14:paraId="0000003B">
      <w:pPr>
        <w:spacing w:after="0" w:line="273.6" w:lineRule="auto"/>
        <w:ind w:left="720" w:firstLine="0"/>
        <w:contextualSpacing w:val="0"/>
        <w:rPr/>
      </w:pPr>
      <w:r w:rsidDel="00000000" w:rsidR="00000000" w:rsidRPr="00000000">
        <w:rPr>
          <w:rtl w:val="0"/>
        </w:rPr>
        <w:t xml:space="preserve">Student answers may vary, but this traditional art form is important to Ho-Chunk culture. There are only fourteen Ho-Chunk basket weavers currently, and so its preservation and revitalization are important to preserve Ho-Chunk culture, and to appreciate the great skill required to make these baskets. </w:t>
      </w:r>
    </w:p>
    <w:p w:rsidR="00000000" w:rsidDel="00000000" w:rsidP="00000000" w:rsidRDefault="00000000" w:rsidRPr="00000000" w14:paraId="0000003C">
      <w:pPr>
        <w:spacing w:after="0" w:line="273.6" w:lineRule="auto"/>
        <w:contextualSpacing w:val="0"/>
        <w:rPr/>
      </w:pPr>
      <w:r w:rsidDel="00000000" w:rsidR="00000000" w:rsidRPr="00000000">
        <w:rPr>
          <w:rtl w:val="0"/>
        </w:rPr>
      </w:r>
    </w:p>
    <w:p w:rsidR="00000000" w:rsidDel="00000000" w:rsidP="00000000" w:rsidRDefault="00000000" w:rsidRPr="00000000" w14:paraId="0000003D">
      <w:pPr>
        <w:spacing w:after="0" w:line="273.6" w:lineRule="auto"/>
        <w:contextualSpacing w:val="0"/>
        <w:rPr/>
      </w:pPr>
      <w:r w:rsidDel="00000000" w:rsidR="00000000" w:rsidRPr="00000000">
        <w:rPr>
          <w:rtl w:val="0"/>
        </w:rPr>
        <w:t xml:space="preserve">2. How is Tom trying to preserve the art?</w:t>
      </w:r>
    </w:p>
    <w:p w:rsidR="00000000" w:rsidDel="00000000" w:rsidP="00000000" w:rsidRDefault="00000000" w:rsidRPr="00000000" w14:paraId="0000003E">
      <w:pPr>
        <w:spacing w:after="0" w:line="273.6" w:lineRule="auto"/>
        <w:ind w:left="720" w:firstLine="0"/>
        <w:contextualSpacing w:val="0"/>
        <w:rPr/>
      </w:pPr>
      <w:r w:rsidDel="00000000" w:rsidR="00000000" w:rsidRPr="00000000">
        <w:rPr>
          <w:rtl w:val="0"/>
        </w:rPr>
        <w:t xml:space="preserve">Tom collects these baskets, and is planning to write a book about the baskets. He hopes that this book revives the tradition and provides an encyclopedia of the different types of baskets. </w:t>
      </w:r>
    </w:p>
    <w:p w:rsidR="00000000" w:rsidDel="00000000" w:rsidP="00000000" w:rsidRDefault="00000000" w:rsidRPr="00000000" w14:paraId="0000003F">
      <w:pPr>
        <w:spacing w:after="0" w:line="273.6" w:lineRule="auto"/>
        <w:contextualSpacing w:val="0"/>
        <w:rPr/>
      </w:pPr>
      <w:r w:rsidDel="00000000" w:rsidR="00000000" w:rsidRPr="00000000">
        <w:rPr>
          <w:rtl w:val="0"/>
        </w:rPr>
      </w:r>
    </w:p>
    <w:p w:rsidR="00000000" w:rsidDel="00000000" w:rsidP="00000000" w:rsidRDefault="00000000" w:rsidRPr="00000000" w14:paraId="00000040">
      <w:pPr>
        <w:spacing w:after="0" w:line="273.6" w:lineRule="auto"/>
        <w:contextualSpacing w:val="0"/>
        <w:rPr/>
      </w:pPr>
      <w:r w:rsidDel="00000000" w:rsidR="00000000" w:rsidRPr="00000000">
        <w:rPr>
          <w:rtl w:val="0"/>
        </w:rPr>
        <w:t xml:space="preserve">Bonus Question: How many Ho-Chunk basket weavers did Dr. Tom Jones say there are there today?</w:t>
      </w:r>
    </w:p>
    <w:p w:rsidR="00000000" w:rsidDel="00000000" w:rsidP="00000000" w:rsidRDefault="00000000" w:rsidRPr="00000000" w14:paraId="00000041">
      <w:pPr>
        <w:spacing w:after="0" w:line="273.6" w:lineRule="auto"/>
        <w:contextualSpacing w:val="0"/>
        <w:rPr>
          <w:highlight w:val="white"/>
          <w:u w:val="single"/>
        </w:rPr>
      </w:pPr>
      <w:r w:rsidDel="00000000" w:rsidR="00000000" w:rsidRPr="00000000">
        <w:rPr>
          <w:rtl w:val="0"/>
        </w:rPr>
        <w:tab/>
        <w:t xml:space="preserve">Only fourteen. </w:t>
      </w:r>
      <w:r w:rsidDel="00000000" w:rsidR="00000000" w:rsidRPr="00000000">
        <w:rPr>
          <w:rtl w:val="0"/>
        </w:rPr>
      </w:r>
    </w:p>
    <w:p w:rsidR="00000000" w:rsidDel="00000000" w:rsidP="00000000" w:rsidRDefault="00000000" w:rsidRPr="00000000" w14:paraId="00000042">
      <w:pPr>
        <w:spacing w:after="0" w:line="273.6" w:lineRule="auto"/>
        <w:contextualSpacing w:val="0"/>
        <w:rPr>
          <w:highlight w:val="white"/>
          <w:u w:val="single"/>
        </w:rPr>
      </w:pPr>
      <w:r w:rsidDel="00000000" w:rsidR="00000000" w:rsidRPr="00000000">
        <w:rPr>
          <w:rtl w:val="0"/>
        </w:rPr>
      </w:r>
    </w:p>
    <w:p w:rsidR="00000000" w:rsidDel="00000000" w:rsidP="00000000" w:rsidRDefault="00000000" w:rsidRPr="00000000" w14:paraId="00000043">
      <w:pPr>
        <w:spacing w:after="0" w:line="273.6" w:lineRule="auto"/>
        <w:contextualSpacing w:val="0"/>
        <w:rPr>
          <w:b w:val="1"/>
          <w:highlight w:val="white"/>
        </w:rPr>
      </w:pPr>
      <w:r w:rsidDel="00000000" w:rsidR="00000000" w:rsidRPr="00000000">
        <w:rPr>
          <w:b w:val="1"/>
          <w:highlight w:val="white"/>
          <w:u w:val="single"/>
          <w:rtl w:val="0"/>
        </w:rPr>
        <w:t xml:space="preserve">Location 7, Story 1: Homelessness and the Pump House</w:t>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highlight w:val="white"/>
          <w:rtl w:val="0"/>
        </w:rPr>
        <w:t xml:space="preserve">1. What kinds of things can cause homelessness in our community? (Hint: think “big picture” here. Do we have enough affordable housing? What are some other factors that can contribute to homelessness?)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0" w:line="273.6" w:lineRule="auto"/>
        <w:ind w:left="720" w:firstLine="0"/>
        <w:contextualSpacing w:val="0"/>
        <w:rPr>
          <w:highlight w:val="white"/>
        </w:rPr>
      </w:pPr>
      <w:r w:rsidDel="00000000" w:rsidR="00000000" w:rsidRPr="00000000">
        <w:rPr>
          <w:highlight w:val="white"/>
          <w:rtl w:val="0"/>
        </w:rPr>
        <w:t xml:space="preserve">Access to affordable housing in La Crosse, overcrowding in shelters, need for job training, and language barriers are just a few examples.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0" w:line="273.6" w:lineRule="auto"/>
        <w:ind w:left="720" w:firstLine="0"/>
        <w:contextualSpacing w:val="0"/>
        <w:rPr>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highlight w:val="white"/>
          <w:rtl w:val="0"/>
        </w:rPr>
        <w:t xml:space="preserve">2. How can we help homeless individuals in our community?</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0" w:line="273.6" w:lineRule="auto"/>
        <w:ind w:left="720" w:firstLine="0"/>
        <w:contextualSpacing w:val="0"/>
        <w:rPr>
          <w:highlight w:val="white"/>
        </w:rPr>
      </w:pPr>
      <w:r w:rsidDel="00000000" w:rsidR="00000000" w:rsidRPr="00000000">
        <w:rPr>
          <w:highlight w:val="white"/>
          <w:rtl w:val="0"/>
        </w:rPr>
        <w:t xml:space="preserve">Examples include: volunteering in the shelters, petitioning for more affordable housing, treating individuals experiencing homelessness with respect, advocating for legislation helping people experiencing homelessness.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0" w:line="273.6" w:lineRule="auto"/>
        <w:ind w:left="720" w:firstLine="0"/>
        <w:contextualSpacing w:val="0"/>
        <w:rPr>
          <w:highlight w:val="white"/>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highlight w:val="white"/>
          <w:rtl w:val="0"/>
        </w:rPr>
        <w:t xml:space="preserve">Bonus Question: What does the mural show on the side of the Pump House building?</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line="273.6" w:lineRule="auto"/>
        <w:ind w:left="720" w:firstLine="0"/>
        <w:contextualSpacing w:val="0"/>
        <w:rPr>
          <w:highlight w:val="white"/>
        </w:rPr>
      </w:pPr>
      <w:r w:rsidDel="00000000" w:rsidR="00000000" w:rsidRPr="00000000">
        <w:rPr>
          <w:highlight w:val="white"/>
          <w:rtl w:val="0"/>
        </w:rPr>
        <w:t xml:space="preserve">For information and pictures of the mural, see: </w:t>
      </w:r>
      <w:hyperlink r:id="rId7">
        <w:r w:rsidDel="00000000" w:rsidR="00000000" w:rsidRPr="00000000">
          <w:rPr>
            <w:color w:val="1155cc"/>
            <w:highlight w:val="white"/>
            <w:u w:val="single"/>
            <w:rtl w:val="0"/>
          </w:rPr>
          <w:t xml:space="preserve">https://www.thepumphouse.org/about/the-mural/</w:t>
        </w:r>
      </w:hyperlink>
      <w:r w:rsidDel="00000000" w:rsidR="00000000" w:rsidRPr="00000000">
        <w:rPr>
          <w:highlight w:val="white"/>
          <w:rtl w:val="0"/>
        </w:rPr>
        <w:t xml:space="preserve">. </w:t>
      </w:r>
      <w:r w:rsidDel="00000000" w:rsidR="00000000" w:rsidRPr="00000000">
        <w:rPr>
          <w:i w:val="1"/>
          <w:highlight w:val="white"/>
          <w:rtl w:val="0"/>
        </w:rPr>
        <w:t xml:space="preserve">Hear, Here</w:t>
      </w:r>
      <w:r w:rsidDel="00000000" w:rsidR="00000000" w:rsidRPr="00000000">
        <w:rPr>
          <w:highlight w:val="white"/>
          <w:rtl w:val="0"/>
        </w:rPr>
        <w:t xml:space="preserve"> also has a story on the mural by Tracy Littlejohn (</w:t>
      </w:r>
      <w:hyperlink r:id="rId8">
        <w:r w:rsidDel="00000000" w:rsidR="00000000" w:rsidRPr="00000000">
          <w:rPr>
            <w:color w:val="1155cc"/>
            <w:highlight w:val="white"/>
            <w:u w:val="single"/>
            <w:rtl w:val="0"/>
          </w:rPr>
          <w:t xml:space="preserve">http://www.hearherelacrosse.org/story/littlejohn_tracy_1/</w:t>
        </w:r>
      </w:hyperlink>
      <w:r w:rsidDel="00000000" w:rsidR="00000000" w:rsidRPr="00000000">
        <w:rPr>
          <w:highlight w:val="white"/>
          <w:rtl w:val="0"/>
        </w:rPr>
        <w:t xml:space="preserve">). </w:t>
      </w:r>
    </w:p>
    <w:p w:rsidR="00000000" w:rsidDel="00000000" w:rsidP="00000000" w:rsidRDefault="00000000" w:rsidRPr="00000000" w14:paraId="0000004D">
      <w:pPr>
        <w:spacing w:after="0" w:line="273.6" w:lineRule="auto"/>
        <w:contextualSpacing w:val="0"/>
        <w:rPr>
          <w:highlight w:val="white"/>
        </w:rPr>
      </w:pPr>
      <w:r w:rsidDel="00000000" w:rsidR="00000000" w:rsidRPr="00000000">
        <w:rPr>
          <w:rtl w:val="0"/>
        </w:rPr>
      </w:r>
    </w:p>
    <w:p w:rsidR="00000000" w:rsidDel="00000000" w:rsidP="00000000" w:rsidRDefault="00000000" w:rsidRPr="00000000" w14:paraId="0000004E">
      <w:pPr>
        <w:spacing w:after="0" w:line="273.6" w:lineRule="auto"/>
        <w:contextualSpacing w:val="0"/>
        <w:rPr>
          <w:b w:val="1"/>
          <w:u w:val="single"/>
        </w:rPr>
      </w:pPr>
      <w:r w:rsidDel="00000000" w:rsidR="00000000" w:rsidRPr="00000000">
        <w:rPr>
          <w:b w:val="1"/>
          <w:u w:val="single"/>
          <w:rtl w:val="0"/>
        </w:rPr>
        <w:t xml:space="preserve">Location 7, Story 3: The Ten Commandments in Cameron Park </w:t>
      </w:r>
    </w:p>
    <w:p w:rsidR="00000000" w:rsidDel="00000000" w:rsidP="00000000" w:rsidRDefault="00000000" w:rsidRPr="00000000" w14:paraId="0000004F">
      <w:pPr>
        <w:spacing w:after="0" w:line="273.6" w:lineRule="auto"/>
        <w:contextualSpacing w:val="0"/>
        <w:rPr>
          <w:u w:val="single"/>
        </w:rPr>
      </w:pPr>
      <w:r w:rsidDel="00000000" w:rsidR="00000000" w:rsidRPr="00000000">
        <w:rPr>
          <w:rtl w:val="0"/>
        </w:rPr>
      </w:r>
    </w:p>
    <w:p w:rsidR="00000000" w:rsidDel="00000000" w:rsidP="00000000" w:rsidRDefault="00000000" w:rsidRPr="00000000" w14:paraId="00000050">
      <w:pPr>
        <w:spacing w:after="0" w:line="273.6" w:lineRule="auto"/>
        <w:contextualSpacing w:val="0"/>
        <w:rPr>
          <w:highlight w:val="white"/>
        </w:rPr>
      </w:pPr>
      <w:r w:rsidDel="00000000" w:rsidR="00000000" w:rsidRPr="00000000">
        <w:rPr>
          <w:highlight w:val="white"/>
          <w:rtl w:val="0"/>
        </w:rPr>
        <w:t xml:space="preserve">1. What would you have done if you were the lawyer on this case? Would you have fought to move the religious monument to private property, or would you have a different solution?</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highlight w:val="white"/>
          <w:rtl w:val="0"/>
        </w:rPr>
        <w:tab/>
        <w:t xml:space="preserve">Answers will vary.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highlight w:val="white"/>
          <w:rtl w:val="0"/>
        </w:rPr>
        <w:t xml:space="preserve">Bonus Question: Who donated the Ten Commandments monument? Hint: the answer is near the monument itself.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0" w:line="273.6" w:lineRule="auto"/>
        <w:ind w:left="720" w:firstLine="0"/>
        <w:contextualSpacing w:val="0"/>
        <w:rPr>
          <w:highlight w:val="white"/>
        </w:rPr>
      </w:pPr>
      <w:r w:rsidDel="00000000" w:rsidR="00000000" w:rsidRPr="00000000">
        <w:rPr>
          <w:highlight w:val="white"/>
          <w:rtl w:val="0"/>
        </w:rPr>
        <w:t xml:space="preserve">La Crosse’s chapter of the Fraternal Order of the Eagles. More information about the monument can be found at: </w:t>
      </w:r>
      <w:hyperlink r:id="rId9">
        <w:r w:rsidDel="00000000" w:rsidR="00000000" w:rsidRPr="00000000">
          <w:rPr>
            <w:color w:val="1155cc"/>
            <w:highlight w:val="white"/>
            <w:u w:val="single"/>
            <w:rtl w:val="0"/>
          </w:rPr>
          <w:t xml:space="preserve">https://archives.lacrosselibrary.org/local-history/history-repeats/ten-commandments/</w:t>
        </w:r>
      </w:hyperlink>
      <w:r w:rsidDel="00000000" w:rsidR="00000000" w:rsidRPr="00000000">
        <w:rPr>
          <w:highlight w:val="white"/>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b w:val="1"/>
        </w:rPr>
      </w:pPr>
      <w:r w:rsidDel="00000000" w:rsidR="00000000" w:rsidRPr="00000000">
        <w:rPr>
          <w:b w:val="1"/>
          <w:u w:val="single"/>
          <w:rtl w:val="0"/>
        </w:rPr>
        <w:t xml:space="preserve">Location 7, Story 5: Black Lives Matter Rally in Cameron Park</w:t>
      </w: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highlight w:val="white"/>
          <w:rtl w:val="0"/>
        </w:rPr>
        <w:t xml:space="preserve">1. Why was this rally important to Jessica Polacek, the speaker?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0" w:line="273.6" w:lineRule="auto"/>
        <w:ind w:left="720" w:firstLine="0"/>
        <w:contextualSpacing w:val="0"/>
        <w:rPr>
          <w:highlight w:val="white"/>
        </w:rPr>
      </w:pPr>
      <w:r w:rsidDel="00000000" w:rsidR="00000000" w:rsidRPr="00000000">
        <w:rPr>
          <w:highlight w:val="white"/>
          <w:rtl w:val="0"/>
        </w:rPr>
        <w:t xml:space="preserve">As a member of the LGBTQ+ community, Jessica felt it was important to stand with other marginalized communities. The rally also demonstrated diversity and unity of La Crosse.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highlight w:val="white"/>
          <w:rtl w:val="0"/>
        </w:rPr>
        <w:t xml:space="preserve">2. Why do you think is it important to be able to have rallies and demonstrations such as this, about any kind of issue, is public spaces such as parks? Would you ever participate in a rally or protest like this?</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highlight w:val="white"/>
          <w:rtl w:val="0"/>
        </w:rPr>
        <w:tab/>
        <w:t xml:space="preserve">Answers will vary.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0" w:line="273.6" w:lineRule="auto"/>
        <w:ind w:left="720" w:firstLine="0"/>
        <w:contextualSpacing w:val="0"/>
        <w:rPr>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0" w:line="273.6" w:lineRule="auto"/>
        <w:contextualSpacing w:val="0"/>
        <w:rPr>
          <w:highlight w:val="white"/>
        </w:rPr>
      </w:pPr>
      <w:r w:rsidDel="00000000" w:rsidR="00000000" w:rsidRPr="00000000">
        <w:rPr>
          <w:highlight w:val="white"/>
          <w:rtl w:val="0"/>
        </w:rPr>
        <w:t xml:space="preserve">Bonus Question:  What days of the week is the Cameron Park Farmers Market held on during the summer? </w:t>
      </w:r>
    </w:p>
    <w:p w:rsidR="00000000" w:rsidDel="00000000" w:rsidP="00000000" w:rsidRDefault="00000000" w:rsidRPr="00000000" w14:paraId="0000005D">
      <w:pPr>
        <w:spacing w:after="0" w:line="273.6" w:lineRule="auto"/>
        <w:contextualSpacing w:val="0"/>
        <w:rPr>
          <w:highlight w:val="white"/>
        </w:rPr>
      </w:pPr>
      <w:r w:rsidDel="00000000" w:rsidR="00000000" w:rsidRPr="00000000">
        <w:rPr>
          <w:highlight w:val="white"/>
          <w:rtl w:val="0"/>
        </w:rPr>
        <w:tab/>
        <w:t xml:space="preserve">Fridays and Saturdays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chives.lacrosselibrary.org/local-history/history-repeats/ten-commandments/" TargetMode="External"/><Relationship Id="rId5" Type="http://schemas.openxmlformats.org/officeDocument/2006/relationships/styles" Target="styles.xml"/><Relationship Id="rId6" Type="http://schemas.openxmlformats.org/officeDocument/2006/relationships/hyperlink" Target="https://lacrossetribune.com/news/local/places-of-the-past-doerflinger-s-department-store/collection_a54c206c-2bc5-5be4-9334-c5d3f67e1857.html#13" TargetMode="External"/><Relationship Id="rId7" Type="http://schemas.openxmlformats.org/officeDocument/2006/relationships/hyperlink" Target="https://www.thepumphouse.org/about/the-mural/" TargetMode="External"/><Relationship Id="rId8" Type="http://schemas.openxmlformats.org/officeDocument/2006/relationships/hyperlink" Target="http://www.hearherelacrosse.org/story/littlejohn_tracy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